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98" w:rsidRDefault="007468A5" w:rsidP="00A476A8">
      <w:pPr>
        <w:pStyle w:val="Ttulo3"/>
        <w:spacing w:line="360" w:lineRule="auto"/>
        <w:rPr>
          <w:rFonts w:cs="Arial"/>
          <w:b/>
          <w:color w:val="000000"/>
          <w:sz w:val="36"/>
          <w:u w:val="single"/>
        </w:rPr>
      </w:pPr>
      <w:r>
        <w:rPr>
          <w:rFonts w:cs="Arial"/>
          <w:b/>
          <w:color w:val="000000"/>
          <w:sz w:val="36"/>
          <w:u w:val="single"/>
        </w:rPr>
        <w:t>Í</w:t>
      </w:r>
      <w:r w:rsidR="00C62398">
        <w:rPr>
          <w:rFonts w:cs="Arial"/>
          <w:b/>
          <w:color w:val="000000"/>
          <w:sz w:val="36"/>
          <w:u w:val="single"/>
        </w:rPr>
        <w:t>NDICE</w:t>
      </w:r>
      <w:r w:rsidR="00180689">
        <w:rPr>
          <w:rFonts w:cs="Arial"/>
          <w:b/>
          <w:color w:val="000000"/>
          <w:sz w:val="36"/>
          <w:u w:val="single"/>
        </w:rPr>
        <w:t xml:space="preserve"> GENERAL</w:t>
      </w:r>
      <w:r w:rsidR="00FA1C7F">
        <w:rPr>
          <w:rFonts w:cs="Arial"/>
          <w:b/>
          <w:color w:val="000000"/>
          <w:sz w:val="36"/>
          <w:u w:val="single"/>
        </w:rPr>
        <w:t>:</w:t>
      </w:r>
    </w:p>
    <w:p w:rsidR="00DA50F6" w:rsidRPr="00DA50F6" w:rsidRDefault="00DA50F6" w:rsidP="00DA50F6">
      <w:pPr>
        <w:rPr>
          <w:lang w:val="es-ES_tradnl"/>
        </w:rPr>
      </w:pPr>
    </w:p>
    <w:p w:rsidR="00F375B9" w:rsidRPr="00C62398" w:rsidRDefault="00520B5A" w:rsidP="00A476A8">
      <w:pPr>
        <w:pStyle w:val="Ttulo3"/>
        <w:spacing w:line="360" w:lineRule="auto"/>
        <w:rPr>
          <w:rFonts w:cs="Arial"/>
          <w:b/>
          <w:noProof/>
          <w:color w:val="000000"/>
          <w:sz w:val="20"/>
          <w:u w:val="single"/>
        </w:rPr>
        <w:sectPr w:rsidR="00F375B9" w:rsidRPr="00C62398" w:rsidSect="00927AA7">
          <w:headerReference w:type="default" r:id="rId9"/>
          <w:footerReference w:type="even" r:id="rId10"/>
          <w:footerReference w:type="default" r:id="rId11"/>
          <w:headerReference w:type="first" r:id="rId12"/>
          <w:footerReference w:type="first" r:id="rId13"/>
          <w:type w:val="continuous"/>
          <w:pgSz w:w="11906" w:h="16838"/>
          <w:pgMar w:top="2129" w:right="1701" w:bottom="851" w:left="1701" w:header="964" w:footer="223" w:gutter="0"/>
          <w:pgNumType w:fmt="lowerRoman" w:start="1"/>
          <w:cols w:space="720"/>
        </w:sectPr>
      </w:pPr>
      <w:r w:rsidRPr="006E2CD5">
        <w:rPr>
          <w:rFonts w:cs="Arial"/>
          <w:b/>
          <w:color w:val="000000"/>
          <w:sz w:val="20"/>
          <w:u w:val="single"/>
        </w:rPr>
        <w:fldChar w:fldCharType="begin"/>
      </w:r>
      <w:r w:rsidR="00F375B9" w:rsidRPr="00C62398">
        <w:rPr>
          <w:rFonts w:cs="Arial"/>
          <w:b/>
          <w:color w:val="000000"/>
          <w:sz w:val="20"/>
          <w:u w:val="single"/>
        </w:rPr>
        <w:instrText xml:space="preserve"> INDEX \e "</w:instrText>
      </w:r>
      <w:r w:rsidR="00F375B9" w:rsidRPr="00C62398">
        <w:rPr>
          <w:rFonts w:cs="Arial"/>
          <w:b/>
          <w:color w:val="000000"/>
          <w:sz w:val="20"/>
          <w:u w:val="single"/>
        </w:rPr>
        <w:tab/>
        <w:instrText xml:space="preserve">" \a \c "1" </w:instrText>
      </w:r>
      <w:r w:rsidRPr="006E2CD5">
        <w:rPr>
          <w:rFonts w:cs="Arial"/>
          <w:b/>
          <w:color w:val="000000"/>
          <w:sz w:val="20"/>
          <w:u w:val="single"/>
        </w:rPr>
        <w:fldChar w:fldCharType="separate"/>
      </w:r>
    </w:p>
    <w:p w:rsidR="00F07A58" w:rsidRDefault="00FA1C7F"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lastRenderedPageBreak/>
        <w:t>1.</w:t>
      </w:r>
      <w:r w:rsidR="00F07A58">
        <w:rPr>
          <w:rFonts w:ascii="Century Gothic" w:hAnsi="Century Gothic" w:cs="Century Gothic"/>
          <w:b/>
          <w:bCs/>
          <w:sz w:val="28"/>
          <w:szCs w:val="28"/>
          <w:lang w:val="es-ES_tradnl" w:eastAsia="es-ES_tradnl"/>
        </w:rPr>
        <w:t xml:space="preserve"> </w:t>
      </w:r>
      <w:r w:rsidR="00C73AAC">
        <w:rPr>
          <w:rFonts w:ascii="Century Gothic" w:hAnsi="Century Gothic" w:cs="Century Gothic"/>
          <w:b/>
          <w:bCs/>
          <w:sz w:val="28"/>
          <w:szCs w:val="28"/>
          <w:lang w:val="es-ES_tradnl" w:eastAsia="es-ES_tradnl"/>
        </w:rPr>
        <w:t>OBJETIVO DEL ANEJO</w:t>
      </w:r>
    </w:p>
    <w:p w:rsidR="00F07A58" w:rsidRDefault="00F07A58" w:rsidP="00F07A58">
      <w:pPr>
        <w:autoSpaceDE w:val="0"/>
        <w:autoSpaceDN w:val="0"/>
        <w:adjustRightInd w:val="0"/>
        <w:rPr>
          <w:rFonts w:ascii="Century Gothic" w:hAnsi="Century Gothic" w:cs="Century Gothic"/>
          <w:b/>
          <w:bCs/>
          <w:sz w:val="28"/>
          <w:szCs w:val="28"/>
          <w:lang w:val="es-ES_tradnl" w:eastAsia="es-ES_tradnl"/>
        </w:rPr>
      </w:pPr>
    </w:p>
    <w:p w:rsidR="00F90898" w:rsidRDefault="00F90898"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 xml:space="preserve">2. </w:t>
      </w:r>
      <w:r w:rsidR="00C73AAC">
        <w:rPr>
          <w:rFonts w:ascii="Century Gothic" w:hAnsi="Century Gothic" w:cs="Century Gothic"/>
          <w:b/>
          <w:bCs/>
          <w:sz w:val="28"/>
          <w:szCs w:val="28"/>
          <w:lang w:val="es-ES_tradnl" w:eastAsia="es-ES_tradnl"/>
        </w:rPr>
        <w:t>METODOLOGÍA DE CÁLCULO DE NECESIDADES DE AGUA DE RIEGO</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p>
    <w:p w:rsidR="00BF24C2"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3. METODOLOGÍA GENERAL</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ab/>
        <w:t>3.1. NECESIDADES NETAS DE AGUA</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ab/>
        <w:t>3.2. NECESIDADES BRUTAS DE AGUA</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ab/>
        <w:t>3.3. VOLÚMENES DE AGUA REQUERIDOS</w:t>
      </w:r>
    </w:p>
    <w:p w:rsidR="00BF24C2" w:rsidRDefault="00BF24C2" w:rsidP="00CF767C">
      <w:pPr>
        <w:autoSpaceDE w:val="0"/>
        <w:autoSpaceDN w:val="0"/>
        <w:adjustRightInd w:val="0"/>
        <w:ind w:right="-427"/>
        <w:rPr>
          <w:rFonts w:ascii="Century Gothic" w:hAnsi="Century Gothic" w:cs="Century Gothic"/>
          <w:b/>
          <w:bCs/>
          <w:sz w:val="28"/>
          <w:szCs w:val="28"/>
          <w:lang w:val="es-ES_tradnl" w:eastAsia="es-ES_tradnl"/>
        </w:rPr>
      </w:pPr>
    </w:p>
    <w:p w:rsidR="00BF24C2" w:rsidRDefault="00BF24C2"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 xml:space="preserve">4. </w:t>
      </w:r>
      <w:r w:rsidR="00C73AAC">
        <w:rPr>
          <w:rFonts w:ascii="Century Gothic" w:hAnsi="Century Gothic" w:cs="Century Gothic"/>
          <w:b/>
          <w:bCs/>
          <w:sz w:val="28"/>
          <w:szCs w:val="28"/>
          <w:lang w:val="es-ES_tradnl" w:eastAsia="es-ES_tradnl"/>
        </w:rPr>
        <w:t>APLICACIÓN DEL MODELO MATEMÁTICO</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ab/>
        <w:t>4.1. INTRODUCCIÓN</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ab/>
        <w:t>4.2. ANÁLISIS DE LOS DATOS CLIMÁTICOS</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ab/>
        <w:t xml:space="preserve">4.3. CÁLCULO DE LA EVAPOTRANSPIRACIÓN POTENCIAL DEL </w:t>
      </w:r>
      <w:r>
        <w:rPr>
          <w:rFonts w:ascii="Century Gothic" w:hAnsi="Century Gothic" w:cs="Century Gothic"/>
          <w:b/>
          <w:bCs/>
          <w:sz w:val="28"/>
          <w:szCs w:val="28"/>
          <w:lang w:val="es-ES_tradnl" w:eastAsia="es-ES_tradnl"/>
        </w:rPr>
        <w:tab/>
        <w:t>CULTIVO DE REFERENCIA</w:t>
      </w:r>
    </w:p>
    <w:p w:rsidR="00BF24C2"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ab/>
        <w:t xml:space="preserve">4.4. NECESIDADES DE AGUA DE RIEGO DE LOS DISTINTOS </w:t>
      </w:r>
      <w:r>
        <w:rPr>
          <w:rFonts w:ascii="Century Gothic" w:hAnsi="Century Gothic" w:cs="Century Gothic"/>
          <w:b/>
          <w:bCs/>
          <w:sz w:val="28"/>
          <w:szCs w:val="28"/>
          <w:lang w:val="es-ES_tradnl" w:eastAsia="es-ES_tradnl"/>
        </w:rPr>
        <w:tab/>
        <w:t>CULTIVOS</w:t>
      </w:r>
    </w:p>
    <w:p w:rsidR="00C73AAC" w:rsidRDefault="00C73AAC" w:rsidP="00CF767C">
      <w:pPr>
        <w:autoSpaceDE w:val="0"/>
        <w:autoSpaceDN w:val="0"/>
        <w:adjustRightInd w:val="0"/>
        <w:ind w:right="-427"/>
        <w:rPr>
          <w:rFonts w:ascii="Century Gothic" w:hAnsi="Century Gothic" w:cs="Century Gothic"/>
          <w:b/>
          <w:bCs/>
          <w:sz w:val="28"/>
          <w:szCs w:val="28"/>
          <w:lang w:val="es-ES_tradnl" w:eastAsia="es-ES_tradnl"/>
        </w:rPr>
      </w:pPr>
    </w:p>
    <w:p w:rsidR="00BF24C2"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5. NECESIDADES NETAS DE AGUA DE LOS CULTIVOS</w:t>
      </w:r>
    </w:p>
    <w:p w:rsidR="00A34301" w:rsidRDefault="00A34301" w:rsidP="00CF767C">
      <w:pPr>
        <w:autoSpaceDE w:val="0"/>
        <w:autoSpaceDN w:val="0"/>
        <w:adjustRightInd w:val="0"/>
        <w:ind w:right="-427"/>
        <w:rPr>
          <w:rFonts w:ascii="Century Gothic" w:hAnsi="Century Gothic" w:cs="Century Gothic"/>
          <w:b/>
          <w:bCs/>
          <w:sz w:val="28"/>
          <w:szCs w:val="28"/>
          <w:lang w:val="es-ES_tradnl" w:eastAsia="es-ES_tradnl"/>
        </w:rPr>
      </w:pPr>
    </w:p>
    <w:p w:rsidR="00A34301" w:rsidRDefault="00C73AAC"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6. GARANTÍA DE LAS NECESIDADES NETAS</w:t>
      </w:r>
    </w:p>
    <w:p w:rsidR="00A34301" w:rsidRDefault="00A34301" w:rsidP="00CF767C">
      <w:pPr>
        <w:autoSpaceDE w:val="0"/>
        <w:autoSpaceDN w:val="0"/>
        <w:adjustRightInd w:val="0"/>
        <w:ind w:right="-427"/>
        <w:rPr>
          <w:rFonts w:ascii="Century Gothic" w:hAnsi="Century Gothic" w:cs="Century Gothic"/>
          <w:b/>
          <w:bCs/>
          <w:sz w:val="28"/>
          <w:szCs w:val="28"/>
          <w:lang w:val="es-ES_tradnl" w:eastAsia="es-ES_tradnl"/>
        </w:rPr>
      </w:pPr>
    </w:p>
    <w:p w:rsidR="00A34301" w:rsidRDefault="00A34301"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 xml:space="preserve">7. </w:t>
      </w:r>
      <w:r w:rsidR="00C73AAC">
        <w:rPr>
          <w:rFonts w:ascii="Century Gothic" w:hAnsi="Century Gothic" w:cs="Century Gothic"/>
          <w:b/>
          <w:bCs/>
          <w:sz w:val="28"/>
          <w:szCs w:val="28"/>
          <w:lang w:val="es-ES_tradnl" w:eastAsia="es-ES_tradnl"/>
        </w:rPr>
        <w:t>NECESIDADES BRUTAS DE AGUA DE RIEGO</w:t>
      </w:r>
    </w:p>
    <w:p w:rsidR="00A90B6A" w:rsidRDefault="00A90B6A" w:rsidP="00CF767C">
      <w:pPr>
        <w:autoSpaceDE w:val="0"/>
        <w:autoSpaceDN w:val="0"/>
        <w:adjustRightInd w:val="0"/>
        <w:ind w:right="-427"/>
        <w:rPr>
          <w:rFonts w:ascii="Century Gothic" w:hAnsi="Century Gothic" w:cs="Century Gothic"/>
          <w:b/>
          <w:bCs/>
          <w:sz w:val="28"/>
          <w:szCs w:val="28"/>
          <w:lang w:val="es-ES_tradnl" w:eastAsia="es-ES_tradnl"/>
        </w:rPr>
      </w:pPr>
    </w:p>
    <w:p w:rsidR="00A90B6A" w:rsidRDefault="00A90B6A"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8. PROGRAMACIÓN DE RIEGOS</w:t>
      </w:r>
    </w:p>
    <w:p w:rsidR="003E0E54" w:rsidRDefault="003E0E54" w:rsidP="00CF767C">
      <w:pPr>
        <w:autoSpaceDE w:val="0"/>
        <w:autoSpaceDN w:val="0"/>
        <w:adjustRightInd w:val="0"/>
        <w:ind w:right="-427"/>
        <w:rPr>
          <w:rFonts w:ascii="Century Gothic" w:hAnsi="Century Gothic" w:cs="Century Gothic"/>
          <w:b/>
          <w:bCs/>
          <w:sz w:val="28"/>
          <w:szCs w:val="28"/>
          <w:lang w:val="es-ES_tradnl" w:eastAsia="es-ES_tradnl"/>
        </w:rPr>
      </w:pPr>
    </w:p>
    <w:p w:rsidR="003E0E54" w:rsidRDefault="003E0E54" w:rsidP="00CF767C">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9. VALORACIÓN ECONÓMICA</w:t>
      </w:r>
    </w:p>
    <w:p w:rsidR="00A34301" w:rsidRDefault="00A34301" w:rsidP="00CF767C">
      <w:pPr>
        <w:autoSpaceDE w:val="0"/>
        <w:autoSpaceDN w:val="0"/>
        <w:adjustRightInd w:val="0"/>
        <w:ind w:right="-427"/>
        <w:rPr>
          <w:rFonts w:ascii="Century Gothic" w:hAnsi="Century Gothic" w:cs="Century Gothic"/>
          <w:b/>
          <w:bCs/>
          <w:sz w:val="28"/>
          <w:szCs w:val="28"/>
          <w:lang w:val="es-ES_tradnl" w:eastAsia="es-ES_tradnl"/>
        </w:rPr>
      </w:pPr>
    </w:p>
    <w:p w:rsidR="00581B1F" w:rsidRDefault="00581B1F" w:rsidP="00581B1F">
      <w:pPr>
        <w:autoSpaceDE w:val="0"/>
        <w:autoSpaceDN w:val="0"/>
        <w:adjustRightInd w:val="0"/>
        <w:rPr>
          <w:rFonts w:ascii="Century Gothic" w:hAnsi="Century Gothic" w:cs="Century Gothic"/>
          <w:b/>
          <w:bCs/>
          <w:sz w:val="28"/>
          <w:szCs w:val="28"/>
          <w:lang w:val="es-ES_tradnl" w:eastAsia="es-ES_tradnl"/>
        </w:rPr>
      </w:pPr>
    </w:p>
    <w:p w:rsidR="005748D5" w:rsidRPr="005748D5" w:rsidRDefault="005748D5" w:rsidP="00DB1BE0">
      <w:pPr>
        <w:jc w:val="both"/>
      </w:pPr>
    </w:p>
    <w:p w:rsidR="00F375B9" w:rsidRPr="00C5104C" w:rsidRDefault="00F375B9" w:rsidP="00DB1BE0">
      <w:pPr>
        <w:jc w:val="both"/>
        <w:rPr>
          <w:rFonts w:ascii="Arial" w:hAnsi="Arial" w:cs="Arial"/>
          <w:b/>
          <w:sz w:val="22"/>
        </w:rPr>
      </w:pPr>
    </w:p>
    <w:p w:rsidR="00F375B9" w:rsidRPr="00C5104C" w:rsidRDefault="00F375B9" w:rsidP="00DB1BE0">
      <w:pPr>
        <w:jc w:val="both"/>
        <w:rPr>
          <w:rFonts w:ascii="Arial" w:hAnsi="Arial" w:cs="Arial"/>
          <w:b/>
          <w:sz w:val="22"/>
        </w:rPr>
        <w:sectPr w:rsidR="00F375B9" w:rsidRPr="00C5104C" w:rsidSect="00927AA7">
          <w:type w:val="continuous"/>
          <w:pgSz w:w="11906" w:h="16838"/>
          <w:pgMar w:top="2129" w:right="1701" w:bottom="851" w:left="1701" w:header="964" w:footer="223" w:gutter="0"/>
          <w:pgNumType w:fmt="lowerRoman" w:start="1"/>
          <w:cols w:space="720"/>
        </w:sectPr>
      </w:pPr>
    </w:p>
    <w:p w:rsidR="00C73AAC" w:rsidRDefault="00520B5A" w:rsidP="00C73AAC">
      <w:pPr>
        <w:autoSpaceDE w:val="0"/>
        <w:autoSpaceDN w:val="0"/>
        <w:adjustRightInd w:val="0"/>
        <w:ind w:right="-427"/>
        <w:rPr>
          <w:rFonts w:ascii="Century Gothic" w:hAnsi="Century Gothic" w:cs="Century Gothic"/>
          <w:b/>
          <w:bCs/>
          <w:sz w:val="28"/>
          <w:szCs w:val="28"/>
          <w:lang w:val="es-ES_tradnl" w:eastAsia="es-ES_tradnl"/>
        </w:rPr>
      </w:pPr>
      <w:r w:rsidRPr="006E2CD5">
        <w:rPr>
          <w:rFonts w:cs="Arial"/>
          <w:color w:val="000000"/>
        </w:rPr>
        <w:lastRenderedPageBreak/>
        <w:fldChar w:fldCharType="end"/>
      </w:r>
      <w:r w:rsidR="004A5FDE" w:rsidRPr="003B31EC">
        <w:rPr>
          <w:rFonts w:ascii="Arial" w:hAnsi="Arial" w:cs="Arial"/>
          <w:sz w:val="24"/>
          <w:szCs w:val="24"/>
          <w:lang w:val="es-ES_tradnl"/>
        </w:rPr>
        <w:t xml:space="preserve"> </w:t>
      </w:r>
      <w:r w:rsidR="00C73AAC">
        <w:rPr>
          <w:rFonts w:ascii="Century Gothic" w:hAnsi="Century Gothic" w:cs="Century Gothic"/>
          <w:b/>
          <w:bCs/>
          <w:sz w:val="28"/>
          <w:szCs w:val="28"/>
          <w:lang w:val="es-ES_tradnl" w:eastAsia="es-ES_tradnl"/>
        </w:rPr>
        <w:t xml:space="preserve">1. </w:t>
      </w:r>
      <w:r w:rsidR="004A2107">
        <w:rPr>
          <w:rFonts w:ascii="Century Gothic" w:hAnsi="Century Gothic" w:cs="Century Gothic"/>
          <w:b/>
          <w:bCs/>
          <w:sz w:val="28"/>
          <w:szCs w:val="28"/>
          <w:lang w:val="es-ES_tradnl" w:eastAsia="es-ES_tradnl"/>
        </w:rPr>
        <w:t>OBJETIVO DEL ANEJO</w:t>
      </w:r>
    </w:p>
    <w:p w:rsidR="002462AB" w:rsidRDefault="002462AB" w:rsidP="00C73AAC">
      <w:pPr>
        <w:autoSpaceDE w:val="0"/>
        <w:autoSpaceDN w:val="0"/>
        <w:adjustRightInd w:val="0"/>
        <w:rPr>
          <w:rFonts w:ascii="Century Gothic" w:hAnsi="Century Gothic" w:cs="Century Gothic"/>
          <w:b/>
          <w:sz w:val="24"/>
          <w:szCs w:val="24"/>
          <w:lang w:val="es-ES_tradnl" w:eastAsia="es-ES_tradnl"/>
        </w:rPr>
      </w:pPr>
    </w:p>
    <w:p w:rsidR="004A2107" w:rsidRDefault="004A2107" w:rsidP="009A06CD">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 xml:space="preserve">El anejo del que trata este documento tiene por objetivo </w:t>
      </w:r>
      <w:r w:rsidRPr="009A06CD">
        <w:rPr>
          <w:rFonts w:ascii="Arial" w:hAnsi="Arial" w:cs="Arial"/>
          <w:b/>
          <w:sz w:val="24"/>
          <w:szCs w:val="24"/>
          <w:lang w:val="es-ES_tradnl"/>
        </w:rPr>
        <w:t>establecer las necesidades anuales de agua para el riego de la zona, su distribución mensual, la punta de esas necesidades</w:t>
      </w:r>
      <w:r>
        <w:rPr>
          <w:rFonts w:ascii="Arial" w:hAnsi="Arial" w:cs="Arial"/>
          <w:sz w:val="24"/>
          <w:szCs w:val="24"/>
          <w:lang w:val="es-ES_tradnl"/>
        </w:rPr>
        <w:t>, que es el que determinará el caudal de cálculo de las instalaciones.</w:t>
      </w:r>
    </w:p>
    <w:p w:rsidR="009A06CD" w:rsidRDefault="009A06CD" w:rsidP="00C73AAC">
      <w:pPr>
        <w:autoSpaceDE w:val="0"/>
        <w:autoSpaceDN w:val="0"/>
        <w:adjustRightInd w:val="0"/>
        <w:rPr>
          <w:rFonts w:ascii="Arial" w:hAnsi="Arial" w:cs="Arial"/>
          <w:sz w:val="24"/>
          <w:szCs w:val="24"/>
          <w:lang w:val="es-ES_tradnl"/>
        </w:rPr>
      </w:pPr>
    </w:p>
    <w:p w:rsidR="009A06CD" w:rsidRDefault="009A06CD" w:rsidP="009A06CD">
      <w:pPr>
        <w:autoSpaceDE w:val="0"/>
        <w:autoSpaceDN w:val="0"/>
        <w:adjustRightInd w:val="0"/>
        <w:jc w:val="both"/>
        <w:rPr>
          <w:rFonts w:ascii="Century Gothic" w:hAnsi="Century Gothic" w:cs="Century Gothic"/>
          <w:b/>
          <w:sz w:val="24"/>
          <w:szCs w:val="24"/>
          <w:lang w:val="es-ES_tradnl" w:eastAsia="es-ES_tradnl"/>
        </w:rPr>
      </w:pPr>
      <w:r>
        <w:rPr>
          <w:rFonts w:ascii="Arial" w:hAnsi="Arial" w:cs="Arial"/>
          <w:sz w:val="24"/>
          <w:szCs w:val="24"/>
          <w:lang w:val="es-ES_tradnl"/>
        </w:rPr>
        <w:tab/>
        <w:t>El paso previo al cálculo de los volúmenes necesarios de agua de riego es la definición de su dedicación cultural, condicionada por factores climatológicos, edáficos y agroeconómicos.</w:t>
      </w:r>
    </w:p>
    <w:p w:rsidR="00C73AAC" w:rsidRDefault="00C73AAC" w:rsidP="00C73AAC">
      <w:pPr>
        <w:autoSpaceDE w:val="0"/>
        <w:autoSpaceDN w:val="0"/>
        <w:adjustRightInd w:val="0"/>
        <w:rPr>
          <w:rFonts w:ascii="Century Gothic" w:hAnsi="Century Gothic" w:cs="Century Gothic"/>
          <w:b/>
          <w:sz w:val="24"/>
          <w:szCs w:val="24"/>
          <w:lang w:val="es-ES_tradnl" w:eastAsia="es-ES_tradnl"/>
        </w:rPr>
      </w:pPr>
    </w:p>
    <w:p w:rsidR="00912762" w:rsidRDefault="00912762" w:rsidP="00912762">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2. METODOLOGÍA DE CÁLCULO DE NECESIDADES DE AGUA DE RIEGO</w:t>
      </w:r>
    </w:p>
    <w:p w:rsidR="00912762" w:rsidRDefault="00912762" w:rsidP="00C73AAC">
      <w:pPr>
        <w:autoSpaceDE w:val="0"/>
        <w:autoSpaceDN w:val="0"/>
        <w:adjustRightInd w:val="0"/>
        <w:rPr>
          <w:rFonts w:ascii="Century Gothic" w:hAnsi="Century Gothic" w:cs="Century Gothic"/>
          <w:b/>
          <w:sz w:val="24"/>
          <w:szCs w:val="24"/>
          <w:lang w:val="es-ES_tradnl" w:eastAsia="es-ES_tradnl"/>
        </w:rPr>
      </w:pPr>
    </w:p>
    <w:p w:rsidR="00912762" w:rsidRDefault="00C425C5" w:rsidP="00C425C5">
      <w:pPr>
        <w:autoSpaceDE w:val="0"/>
        <w:autoSpaceDN w:val="0"/>
        <w:adjustRightInd w:val="0"/>
        <w:jc w:val="both"/>
        <w:rPr>
          <w:rFonts w:ascii="Arial" w:hAnsi="Arial" w:cs="Arial"/>
          <w:sz w:val="24"/>
          <w:szCs w:val="24"/>
          <w:lang w:val="es-ES_tradnl"/>
        </w:rPr>
      </w:pPr>
      <w:r>
        <w:rPr>
          <w:rFonts w:ascii="Century Gothic" w:hAnsi="Century Gothic" w:cs="Century Gothic"/>
          <w:b/>
          <w:sz w:val="24"/>
          <w:szCs w:val="24"/>
          <w:lang w:val="es-ES_tradnl" w:eastAsia="es-ES_tradnl"/>
        </w:rPr>
        <w:tab/>
      </w:r>
      <w:r w:rsidRPr="00C425C5">
        <w:rPr>
          <w:rFonts w:ascii="Arial" w:hAnsi="Arial" w:cs="Arial"/>
          <w:sz w:val="24"/>
          <w:szCs w:val="24"/>
          <w:lang w:val="es-ES_tradnl"/>
        </w:rPr>
        <w:t xml:space="preserve">En este apartado se deberán describir los condicionantes básicos existentes, el análisis de los antecedentes y la experiencia acumulada en la determinación de necesidades de agua en zonas regables, se aconseja tener en cuenta los siguientes </w:t>
      </w:r>
      <w:r w:rsidRPr="00C425C5">
        <w:rPr>
          <w:rFonts w:ascii="Arial" w:hAnsi="Arial" w:cs="Arial"/>
          <w:b/>
          <w:sz w:val="24"/>
          <w:szCs w:val="24"/>
          <w:lang w:val="es-ES_tradnl"/>
        </w:rPr>
        <w:t>condicionantes de partida</w:t>
      </w:r>
      <w:r>
        <w:rPr>
          <w:rFonts w:ascii="Arial" w:hAnsi="Arial" w:cs="Arial"/>
          <w:sz w:val="24"/>
          <w:szCs w:val="24"/>
          <w:lang w:val="es-ES_tradnl"/>
        </w:rPr>
        <w:t>:</w:t>
      </w:r>
    </w:p>
    <w:p w:rsidR="00C425C5" w:rsidRDefault="00C425C5" w:rsidP="00C425C5">
      <w:pPr>
        <w:autoSpaceDE w:val="0"/>
        <w:autoSpaceDN w:val="0"/>
        <w:adjustRightInd w:val="0"/>
        <w:jc w:val="both"/>
        <w:rPr>
          <w:rFonts w:ascii="Arial" w:hAnsi="Arial" w:cs="Arial"/>
          <w:sz w:val="24"/>
          <w:szCs w:val="24"/>
          <w:lang w:val="es-ES_tradnl"/>
        </w:rPr>
      </w:pPr>
    </w:p>
    <w:p w:rsidR="00C425C5" w:rsidRDefault="00E66622" w:rsidP="00E66622">
      <w:pPr>
        <w:pStyle w:val="Prrafodelista"/>
        <w:numPr>
          <w:ilvl w:val="0"/>
          <w:numId w:val="36"/>
        </w:numPr>
        <w:autoSpaceDE w:val="0"/>
        <w:autoSpaceDN w:val="0"/>
        <w:adjustRightInd w:val="0"/>
        <w:jc w:val="both"/>
        <w:rPr>
          <w:rFonts w:ascii="Arial" w:hAnsi="Arial" w:cs="Arial"/>
          <w:sz w:val="24"/>
          <w:szCs w:val="24"/>
          <w:lang w:val="es-ES_tradnl"/>
        </w:rPr>
      </w:pPr>
      <w:r w:rsidRPr="00E66622">
        <w:rPr>
          <w:rFonts w:ascii="Arial" w:hAnsi="Arial" w:cs="Arial"/>
          <w:sz w:val="24"/>
          <w:szCs w:val="24"/>
          <w:lang w:val="es-ES_tradnl"/>
        </w:rPr>
        <w:t>Es preciso calcular las necesidades de agua de los distintos cultivos en numerosas hipótesis, tanto por cuanto se refiere a la utilización de datos básicos, climáticos y agronómicos, como a su combinación en distintos porcentajes para obtener bastantes alternativas.</w:t>
      </w:r>
    </w:p>
    <w:p w:rsidR="00E66622" w:rsidRDefault="00E66622" w:rsidP="00E66622">
      <w:pPr>
        <w:pStyle w:val="Prrafodelista"/>
        <w:autoSpaceDE w:val="0"/>
        <w:autoSpaceDN w:val="0"/>
        <w:adjustRightInd w:val="0"/>
        <w:jc w:val="both"/>
        <w:rPr>
          <w:rFonts w:ascii="Arial" w:hAnsi="Arial" w:cs="Arial"/>
          <w:sz w:val="24"/>
          <w:szCs w:val="24"/>
          <w:lang w:val="es-ES_tradnl"/>
        </w:rPr>
      </w:pPr>
    </w:p>
    <w:p w:rsidR="00E66622" w:rsidRDefault="00A7423C" w:rsidP="00E66622">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La indeterminación que suele existir, especialmente en la duración de las cuatro etapas en que, según el consumo de agua, se divide el ciclo vegetativo de los cultivos, así como en la amplitud de los períodos de siembra y recolección, aconseja realizar un análisis de sensibilidad de la influencia que tienen diversos factores en las necesidades de agua.</w:t>
      </w:r>
    </w:p>
    <w:p w:rsidR="002C1D92" w:rsidRPr="002C1D92" w:rsidRDefault="002C1D92" w:rsidP="002C1D92">
      <w:pPr>
        <w:pStyle w:val="Prrafodelista"/>
        <w:rPr>
          <w:rFonts w:ascii="Arial" w:hAnsi="Arial" w:cs="Arial"/>
          <w:sz w:val="24"/>
          <w:szCs w:val="24"/>
          <w:lang w:val="es-ES_tradnl"/>
        </w:rPr>
      </w:pPr>
    </w:p>
    <w:p w:rsidR="002C1D92" w:rsidRDefault="002C1D92" w:rsidP="00E66622">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La existencia de muchos métodos de cálculo, recomienda el análisis de los resultados que se obtienen mediante diferentes mecanismos.</w:t>
      </w:r>
    </w:p>
    <w:p w:rsidR="002C1D92" w:rsidRPr="002C1D92" w:rsidRDefault="002C1D92" w:rsidP="002C1D92">
      <w:pPr>
        <w:pStyle w:val="Prrafodelista"/>
        <w:rPr>
          <w:rFonts w:ascii="Arial" w:hAnsi="Arial" w:cs="Arial"/>
          <w:sz w:val="24"/>
          <w:szCs w:val="24"/>
          <w:lang w:val="es-ES_tradnl"/>
        </w:rPr>
      </w:pPr>
    </w:p>
    <w:p w:rsidR="002C1D92" w:rsidRDefault="002C1D92" w:rsidP="00E66622">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La evidente influencia que diversos factores climáticos, intrínsecamente aleatorios, tienen sobre las necesidades de agua de los cultivos, aconseja efectuar un análisis probabilístico de los resultados, a fin de conocer la garantía que proporciona el cultivo o alternativa correspondiente una determinada dotación.</w:t>
      </w:r>
    </w:p>
    <w:p w:rsidR="0055317F" w:rsidRPr="0055317F" w:rsidRDefault="0055317F" w:rsidP="0055317F">
      <w:pPr>
        <w:pStyle w:val="Prrafodelista"/>
        <w:rPr>
          <w:rFonts w:ascii="Arial" w:hAnsi="Arial" w:cs="Arial"/>
          <w:sz w:val="24"/>
          <w:szCs w:val="24"/>
          <w:lang w:val="es-ES_tradnl"/>
        </w:rPr>
      </w:pPr>
    </w:p>
    <w:p w:rsidR="0055317F" w:rsidRDefault="0055317F" w:rsidP="00E66622">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El cálculo del volumen de agua preciso para la zona regable y su distribución en el tiempo es inmediato una vez que se conocen las necesidades netas unitarias, las brutas correspondientes, y las superficies netas dedicadas al cultivo.</w:t>
      </w:r>
    </w:p>
    <w:p w:rsidR="006E4EC4" w:rsidRPr="006E4EC4" w:rsidRDefault="006E4EC4" w:rsidP="006E4EC4">
      <w:pPr>
        <w:pStyle w:val="Prrafodelista"/>
        <w:rPr>
          <w:rFonts w:ascii="Arial" w:hAnsi="Arial" w:cs="Arial"/>
          <w:sz w:val="24"/>
          <w:szCs w:val="24"/>
          <w:lang w:val="es-ES_tradnl"/>
        </w:rPr>
      </w:pPr>
    </w:p>
    <w:p w:rsidR="006E4EC4" w:rsidRDefault="006E4EC4" w:rsidP="006E4EC4">
      <w:pPr>
        <w:pStyle w:val="Prrafodelista"/>
        <w:autoSpaceDE w:val="0"/>
        <w:autoSpaceDN w:val="0"/>
        <w:adjustRightInd w:val="0"/>
        <w:jc w:val="both"/>
        <w:rPr>
          <w:rFonts w:ascii="Arial" w:hAnsi="Arial" w:cs="Arial"/>
          <w:sz w:val="24"/>
          <w:szCs w:val="24"/>
          <w:lang w:val="es-ES_tradnl"/>
        </w:rPr>
      </w:pPr>
    </w:p>
    <w:p w:rsidR="006E4EC4" w:rsidRDefault="006E4EC4" w:rsidP="006E4EC4">
      <w:pPr>
        <w:pStyle w:val="Prrafodelista"/>
        <w:autoSpaceDE w:val="0"/>
        <w:autoSpaceDN w:val="0"/>
        <w:adjustRightInd w:val="0"/>
        <w:jc w:val="both"/>
        <w:rPr>
          <w:rFonts w:ascii="Arial" w:hAnsi="Arial" w:cs="Arial"/>
          <w:sz w:val="24"/>
          <w:szCs w:val="24"/>
          <w:lang w:val="es-ES_tradnl"/>
        </w:rPr>
      </w:pPr>
    </w:p>
    <w:p w:rsidR="006E4EC4" w:rsidRDefault="006E4EC4" w:rsidP="006E4EC4">
      <w:pPr>
        <w:pStyle w:val="Prrafodelista"/>
        <w:autoSpaceDE w:val="0"/>
        <w:autoSpaceDN w:val="0"/>
        <w:adjustRightInd w:val="0"/>
        <w:jc w:val="both"/>
        <w:rPr>
          <w:rFonts w:ascii="Arial" w:hAnsi="Arial" w:cs="Arial"/>
          <w:sz w:val="24"/>
          <w:szCs w:val="24"/>
          <w:lang w:val="es-ES_tradnl"/>
        </w:rPr>
      </w:pPr>
    </w:p>
    <w:p w:rsidR="006E4EC4" w:rsidRDefault="006E4EC4" w:rsidP="006E4EC4">
      <w:pPr>
        <w:pStyle w:val="Prrafodelista"/>
        <w:autoSpaceDE w:val="0"/>
        <w:autoSpaceDN w:val="0"/>
        <w:adjustRightInd w:val="0"/>
        <w:jc w:val="both"/>
        <w:rPr>
          <w:rFonts w:ascii="Arial" w:hAnsi="Arial" w:cs="Arial"/>
          <w:sz w:val="24"/>
          <w:szCs w:val="24"/>
          <w:lang w:val="es-ES_tradnl"/>
        </w:rPr>
      </w:pPr>
    </w:p>
    <w:p w:rsidR="006E4EC4" w:rsidRDefault="006E4EC4" w:rsidP="006E4EC4">
      <w:pPr>
        <w:pStyle w:val="Prrafodelista"/>
        <w:autoSpaceDE w:val="0"/>
        <w:autoSpaceDN w:val="0"/>
        <w:adjustRightInd w:val="0"/>
        <w:jc w:val="both"/>
        <w:rPr>
          <w:rFonts w:ascii="Arial" w:hAnsi="Arial" w:cs="Arial"/>
          <w:sz w:val="24"/>
          <w:szCs w:val="24"/>
          <w:lang w:val="es-ES_tradnl"/>
        </w:rPr>
      </w:pPr>
    </w:p>
    <w:p w:rsidR="006E4EC4" w:rsidRDefault="006E4EC4" w:rsidP="006E4EC4">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3. METODOLOGÍA GENERAL</w:t>
      </w:r>
    </w:p>
    <w:p w:rsidR="006E4EC4" w:rsidRDefault="006E4EC4" w:rsidP="006E4EC4">
      <w:pPr>
        <w:pStyle w:val="Prrafodelista"/>
        <w:autoSpaceDE w:val="0"/>
        <w:autoSpaceDN w:val="0"/>
        <w:adjustRightInd w:val="0"/>
        <w:jc w:val="both"/>
        <w:rPr>
          <w:rFonts w:ascii="Arial" w:hAnsi="Arial" w:cs="Arial"/>
          <w:sz w:val="24"/>
          <w:szCs w:val="24"/>
          <w:lang w:val="es-ES_tradnl"/>
        </w:rPr>
      </w:pPr>
    </w:p>
    <w:p w:rsidR="00510E1F" w:rsidRPr="00510E1F" w:rsidRDefault="00510E1F" w:rsidP="006E4EC4">
      <w:pPr>
        <w:pStyle w:val="Prrafodelista"/>
        <w:numPr>
          <w:ilvl w:val="1"/>
          <w:numId w:val="38"/>
        </w:numPr>
        <w:autoSpaceDE w:val="0"/>
        <w:autoSpaceDN w:val="0"/>
        <w:adjustRightInd w:val="0"/>
        <w:jc w:val="both"/>
        <w:rPr>
          <w:rFonts w:ascii="Arial" w:hAnsi="Arial" w:cs="Arial"/>
          <w:sz w:val="24"/>
          <w:szCs w:val="24"/>
          <w:lang w:val="es-ES_tradnl"/>
        </w:rPr>
      </w:pPr>
      <w:r w:rsidRPr="00510E1F">
        <w:rPr>
          <w:rFonts w:ascii="Century Gothic" w:hAnsi="Century Gothic" w:cs="Century Gothic"/>
          <w:sz w:val="24"/>
          <w:szCs w:val="24"/>
          <w:lang w:val="es-ES_tradnl" w:eastAsia="es-ES_tradnl"/>
        </w:rPr>
        <w:t>NECESIDADES NETAS DE AGUA</w:t>
      </w:r>
    </w:p>
    <w:p w:rsidR="00510E1F" w:rsidRDefault="00510E1F" w:rsidP="006E4EC4">
      <w:pPr>
        <w:autoSpaceDE w:val="0"/>
        <w:autoSpaceDN w:val="0"/>
        <w:adjustRightInd w:val="0"/>
        <w:jc w:val="both"/>
        <w:rPr>
          <w:rFonts w:ascii="Arial" w:hAnsi="Arial" w:cs="Arial"/>
          <w:sz w:val="24"/>
          <w:szCs w:val="24"/>
          <w:lang w:val="es-ES_tradnl"/>
        </w:rPr>
      </w:pPr>
    </w:p>
    <w:p w:rsidR="006E4EC4" w:rsidRDefault="00510E1F" w:rsidP="006E4EC4">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r>
      <w:r w:rsidR="006E4EC4" w:rsidRPr="006E4EC4">
        <w:rPr>
          <w:rFonts w:ascii="Arial" w:hAnsi="Arial" w:cs="Arial"/>
          <w:sz w:val="24"/>
          <w:szCs w:val="24"/>
          <w:lang w:val="es-ES_tradnl"/>
        </w:rPr>
        <w:t>Los condicionantes básicos descritos imponen, evidentemente, la necesidad de</w:t>
      </w:r>
      <w:r w:rsidR="006E4EC4">
        <w:rPr>
          <w:rFonts w:ascii="Arial" w:hAnsi="Arial" w:cs="Arial"/>
          <w:sz w:val="24"/>
          <w:szCs w:val="24"/>
          <w:lang w:val="es-ES_tradnl"/>
        </w:rPr>
        <w:t xml:space="preserve"> </w:t>
      </w:r>
      <w:r w:rsidR="006E4EC4" w:rsidRPr="006E4EC4">
        <w:rPr>
          <w:rFonts w:ascii="Arial" w:hAnsi="Arial" w:cs="Arial"/>
          <w:sz w:val="24"/>
          <w:szCs w:val="24"/>
          <w:lang w:val="es-ES_tradnl"/>
        </w:rPr>
        <w:t>mecanizar el cálculo de las necesidades de agua para poder tener en cuenta</w:t>
      </w:r>
      <w:r w:rsidR="006E4EC4">
        <w:rPr>
          <w:rFonts w:ascii="Arial" w:hAnsi="Arial" w:cs="Arial"/>
          <w:sz w:val="24"/>
          <w:szCs w:val="24"/>
          <w:lang w:val="es-ES_tradnl"/>
        </w:rPr>
        <w:t xml:space="preserve"> </w:t>
      </w:r>
      <w:r w:rsidR="006E4EC4" w:rsidRPr="006E4EC4">
        <w:rPr>
          <w:rFonts w:ascii="Arial" w:hAnsi="Arial" w:cs="Arial"/>
          <w:sz w:val="24"/>
          <w:szCs w:val="24"/>
          <w:lang w:val="es-ES_tradnl"/>
        </w:rPr>
        <w:t>debidamente la gran cantidad de variables que existen, y analizar un número suficiente</w:t>
      </w:r>
      <w:r w:rsidR="006E4EC4">
        <w:rPr>
          <w:rFonts w:ascii="Arial" w:hAnsi="Arial" w:cs="Arial"/>
          <w:sz w:val="24"/>
          <w:szCs w:val="24"/>
          <w:lang w:val="es-ES_tradnl"/>
        </w:rPr>
        <w:t xml:space="preserve"> </w:t>
      </w:r>
      <w:r w:rsidR="006E4EC4" w:rsidRPr="006E4EC4">
        <w:rPr>
          <w:rFonts w:ascii="Arial" w:hAnsi="Arial" w:cs="Arial"/>
          <w:sz w:val="24"/>
          <w:szCs w:val="24"/>
          <w:lang w:val="es-ES_tradnl"/>
        </w:rPr>
        <w:t xml:space="preserve">de alternativas de forma que realmente se pueda elegir la </w:t>
      </w:r>
      <w:r w:rsidR="006E4EC4">
        <w:rPr>
          <w:rFonts w:ascii="Arial" w:hAnsi="Arial" w:cs="Arial"/>
          <w:sz w:val="24"/>
          <w:szCs w:val="24"/>
          <w:lang w:val="es-ES_tradnl"/>
        </w:rPr>
        <w:t xml:space="preserve">que sea </w:t>
      </w:r>
      <w:r w:rsidR="006E4EC4" w:rsidRPr="006E4EC4">
        <w:rPr>
          <w:rFonts w:ascii="Arial" w:hAnsi="Arial" w:cs="Arial"/>
          <w:sz w:val="24"/>
          <w:szCs w:val="24"/>
          <w:lang w:val="es-ES_tradnl"/>
        </w:rPr>
        <w:t>óptima</w:t>
      </w:r>
      <w:r w:rsidR="006E4EC4">
        <w:rPr>
          <w:rFonts w:ascii="Arial" w:hAnsi="Arial" w:cs="Arial"/>
          <w:sz w:val="24"/>
          <w:szCs w:val="24"/>
          <w:lang w:val="es-ES_tradnl"/>
        </w:rPr>
        <w:t>.</w:t>
      </w:r>
    </w:p>
    <w:p w:rsidR="00A17017" w:rsidRDefault="00A17017" w:rsidP="006E4EC4">
      <w:pPr>
        <w:autoSpaceDE w:val="0"/>
        <w:autoSpaceDN w:val="0"/>
        <w:adjustRightInd w:val="0"/>
        <w:jc w:val="both"/>
        <w:rPr>
          <w:rFonts w:ascii="Arial" w:hAnsi="Arial" w:cs="Arial"/>
          <w:sz w:val="24"/>
          <w:szCs w:val="24"/>
          <w:lang w:val="es-ES_tradnl"/>
        </w:rPr>
      </w:pPr>
    </w:p>
    <w:p w:rsidR="00A17017" w:rsidRDefault="00A17017" w:rsidP="006E4EC4">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Se utilizará un modelo matemático, especialmente diseñado para el cálculo de las necesidades netas de agua de los diferentes cultivos, que está estructurado en varios apartados de programas, de forma que para pasar a la etapa siguiente, al apartado siguiente, es preciso que se hayan tomado las decisiones pertinentes a la vista de los resultados obtenidos en las anteriores. Estas etapas son</w:t>
      </w:r>
      <w:r w:rsidR="000460C2">
        <w:rPr>
          <w:rFonts w:ascii="Arial" w:hAnsi="Arial" w:cs="Arial"/>
          <w:sz w:val="24"/>
          <w:szCs w:val="24"/>
          <w:lang w:val="es-ES_tradnl"/>
        </w:rPr>
        <w:t>, que posteriormente se verán con mucho más detalle</w:t>
      </w:r>
      <w:r>
        <w:rPr>
          <w:rFonts w:ascii="Arial" w:hAnsi="Arial" w:cs="Arial"/>
          <w:sz w:val="24"/>
          <w:szCs w:val="24"/>
          <w:lang w:val="es-ES_tradnl"/>
        </w:rPr>
        <w:t>:</w:t>
      </w:r>
    </w:p>
    <w:p w:rsidR="00A17017" w:rsidRDefault="00A17017" w:rsidP="00A17017">
      <w:pPr>
        <w:pStyle w:val="Prrafodelista"/>
        <w:autoSpaceDE w:val="0"/>
        <w:autoSpaceDN w:val="0"/>
        <w:adjustRightInd w:val="0"/>
        <w:jc w:val="both"/>
        <w:rPr>
          <w:rFonts w:ascii="Arial" w:hAnsi="Arial" w:cs="Arial"/>
          <w:sz w:val="24"/>
          <w:szCs w:val="24"/>
          <w:lang w:val="es-ES_tradnl"/>
        </w:rPr>
      </w:pPr>
    </w:p>
    <w:p w:rsidR="00A17017" w:rsidRDefault="00A17017" w:rsidP="00A17017">
      <w:pPr>
        <w:pStyle w:val="Prrafodelista"/>
        <w:numPr>
          <w:ilvl w:val="0"/>
          <w:numId w:val="37"/>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Análisis de la </w:t>
      </w:r>
      <w:r w:rsidRPr="00A17017">
        <w:rPr>
          <w:rFonts w:ascii="Arial" w:hAnsi="Arial" w:cs="Arial"/>
          <w:b/>
          <w:sz w:val="24"/>
          <w:szCs w:val="24"/>
          <w:lang w:val="es-ES_tradnl"/>
        </w:rPr>
        <w:t>información climatológica</w:t>
      </w:r>
      <w:r>
        <w:rPr>
          <w:rFonts w:ascii="Arial" w:hAnsi="Arial" w:cs="Arial"/>
          <w:sz w:val="24"/>
          <w:szCs w:val="24"/>
          <w:lang w:val="es-ES_tradnl"/>
        </w:rPr>
        <w:t xml:space="preserve"> disponible.</w:t>
      </w:r>
    </w:p>
    <w:p w:rsidR="00A17017" w:rsidRDefault="00A17017" w:rsidP="00A17017">
      <w:pPr>
        <w:pStyle w:val="Prrafodelista"/>
        <w:autoSpaceDE w:val="0"/>
        <w:autoSpaceDN w:val="0"/>
        <w:adjustRightInd w:val="0"/>
        <w:ind w:left="1080"/>
        <w:jc w:val="both"/>
        <w:rPr>
          <w:rFonts w:ascii="Arial" w:hAnsi="Arial" w:cs="Arial"/>
          <w:sz w:val="24"/>
          <w:szCs w:val="24"/>
          <w:lang w:val="es-ES_tradnl"/>
        </w:rPr>
      </w:pPr>
    </w:p>
    <w:p w:rsidR="00A17017" w:rsidRDefault="00A17017" w:rsidP="00A17017">
      <w:pPr>
        <w:pStyle w:val="Prrafodelista"/>
        <w:numPr>
          <w:ilvl w:val="0"/>
          <w:numId w:val="37"/>
        </w:numPr>
        <w:autoSpaceDE w:val="0"/>
        <w:autoSpaceDN w:val="0"/>
        <w:adjustRightInd w:val="0"/>
        <w:jc w:val="both"/>
        <w:rPr>
          <w:rFonts w:ascii="Arial" w:hAnsi="Arial" w:cs="Arial"/>
          <w:sz w:val="24"/>
          <w:szCs w:val="24"/>
          <w:lang w:val="es-ES_tradnl"/>
        </w:rPr>
      </w:pPr>
      <w:r w:rsidRPr="00A17017">
        <w:rPr>
          <w:rFonts w:ascii="Arial" w:hAnsi="Arial" w:cs="Arial"/>
          <w:sz w:val="24"/>
          <w:szCs w:val="24"/>
          <w:lang w:val="es-ES_tradnl"/>
        </w:rPr>
        <w:t xml:space="preserve">Determinación de la </w:t>
      </w:r>
      <w:r w:rsidRPr="00A17017">
        <w:rPr>
          <w:rFonts w:ascii="Arial" w:hAnsi="Arial" w:cs="Arial"/>
          <w:b/>
          <w:sz w:val="24"/>
          <w:szCs w:val="24"/>
          <w:lang w:val="es-ES_tradnl"/>
        </w:rPr>
        <w:t>evapotranspiración potencial del cultivo</w:t>
      </w:r>
      <w:r w:rsidRPr="00A17017">
        <w:rPr>
          <w:rFonts w:ascii="Arial" w:hAnsi="Arial" w:cs="Arial"/>
          <w:sz w:val="24"/>
          <w:szCs w:val="24"/>
          <w:lang w:val="es-ES_tradnl"/>
        </w:rPr>
        <w:t xml:space="preserve"> de referencia, </w:t>
      </w:r>
      <w:proofErr w:type="spellStart"/>
      <w:r w:rsidRPr="00A17017">
        <w:rPr>
          <w:rFonts w:ascii="Arial" w:hAnsi="Arial" w:cs="Arial"/>
          <w:sz w:val="24"/>
          <w:szCs w:val="24"/>
          <w:lang w:val="es-ES_tradnl"/>
        </w:rPr>
        <w:t>ETo</w:t>
      </w:r>
      <w:proofErr w:type="spellEnd"/>
      <w:r w:rsidRPr="00A17017">
        <w:rPr>
          <w:rFonts w:ascii="Arial" w:hAnsi="Arial" w:cs="Arial"/>
          <w:sz w:val="24"/>
          <w:szCs w:val="24"/>
          <w:lang w:val="es-ES_tradnl"/>
        </w:rPr>
        <w:t xml:space="preserve">, (la </w:t>
      </w:r>
      <w:proofErr w:type="spellStart"/>
      <w:r w:rsidRPr="00A17017">
        <w:rPr>
          <w:rFonts w:ascii="Arial" w:hAnsi="Arial" w:cs="Arial"/>
          <w:sz w:val="24"/>
          <w:szCs w:val="24"/>
          <w:lang w:val="es-ES_tradnl"/>
        </w:rPr>
        <w:t>ETo</w:t>
      </w:r>
      <w:proofErr w:type="spellEnd"/>
      <w:r w:rsidRPr="00A17017">
        <w:rPr>
          <w:rFonts w:ascii="Arial" w:hAnsi="Arial" w:cs="Arial"/>
          <w:sz w:val="24"/>
          <w:szCs w:val="24"/>
          <w:lang w:val="es-ES_tradnl"/>
        </w:rPr>
        <w:t xml:space="preserve"> se define como la "Tasa de evapotranspiración de una superficie extensa de gramíneas verdes de altura de 8 a 15 cm, de crecimiento activo, que cubren totalmente el suelo y que no escasean de agua"), mediante los numerosos métodos existentes y especialmente con los que recomienda F.A.O. en su publicación nº 24 denominada</w:t>
      </w:r>
      <w:r>
        <w:rPr>
          <w:rFonts w:ascii="Arial" w:hAnsi="Arial" w:cs="Arial"/>
          <w:sz w:val="24"/>
          <w:szCs w:val="24"/>
          <w:lang w:val="es-ES_tradnl"/>
        </w:rPr>
        <w:t xml:space="preserve"> </w:t>
      </w:r>
      <w:r w:rsidRPr="00A17017">
        <w:rPr>
          <w:rFonts w:ascii="Arial" w:hAnsi="Arial" w:cs="Arial"/>
          <w:sz w:val="24"/>
          <w:szCs w:val="24"/>
          <w:lang w:val="es-ES_tradnl"/>
        </w:rPr>
        <w:t>"Necesidades de agua de los cultivos".</w:t>
      </w:r>
    </w:p>
    <w:p w:rsidR="00A17017" w:rsidRPr="00A17017" w:rsidRDefault="00A17017" w:rsidP="00A17017">
      <w:pPr>
        <w:pStyle w:val="Prrafodelista"/>
        <w:rPr>
          <w:rFonts w:ascii="Arial" w:hAnsi="Arial" w:cs="Arial"/>
          <w:sz w:val="24"/>
          <w:szCs w:val="24"/>
          <w:lang w:val="es-ES_tradnl"/>
        </w:rPr>
      </w:pPr>
    </w:p>
    <w:p w:rsidR="00A17017" w:rsidRDefault="00A17017" w:rsidP="00A17017">
      <w:pPr>
        <w:pStyle w:val="Prrafodelista"/>
        <w:numPr>
          <w:ilvl w:val="0"/>
          <w:numId w:val="37"/>
        </w:numPr>
        <w:autoSpaceDE w:val="0"/>
        <w:autoSpaceDN w:val="0"/>
        <w:adjustRightInd w:val="0"/>
        <w:jc w:val="both"/>
        <w:rPr>
          <w:rFonts w:ascii="Arial" w:hAnsi="Arial" w:cs="Arial"/>
          <w:sz w:val="24"/>
          <w:szCs w:val="24"/>
          <w:lang w:val="es-ES_tradnl"/>
        </w:rPr>
      </w:pPr>
      <w:r w:rsidRPr="00A17017">
        <w:rPr>
          <w:rFonts w:ascii="Arial" w:hAnsi="Arial" w:cs="Arial"/>
          <w:sz w:val="24"/>
          <w:szCs w:val="24"/>
          <w:lang w:val="es-ES_tradnl"/>
        </w:rPr>
        <w:t>En relación con este programa, debe destacarse que no solamente permite utilizar diferentes procedimientos de cálculo (</w:t>
      </w:r>
      <w:proofErr w:type="spellStart"/>
      <w:r w:rsidRPr="00A17017">
        <w:rPr>
          <w:rFonts w:ascii="Arial" w:hAnsi="Arial" w:cs="Arial"/>
          <w:sz w:val="24"/>
          <w:szCs w:val="24"/>
          <w:lang w:val="es-ES_tradnl"/>
        </w:rPr>
        <w:t>Penman</w:t>
      </w:r>
      <w:proofErr w:type="spellEnd"/>
      <w:r w:rsidRPr="00A17017">
        <w:rPr>
          <w:rFonts w:ascii="Arial" w:hAnsi="Arial" w:cs="Arial"/>
          <w:sz w:val="24"/>
          <w:szCs w:val="24"/>
          <w:lang w:val="es-ES_tradnl"/>
        </w:rPr>
        <w:t xml:space="preserve">; </w:t>
      </w:r>
      <w:proofErr w:type="spellStart"/>
      <w:r w:rsidRPr="00A17017">
        <w:rPr>
          <w:rFonts w:ascii="Arial" w:hAnsi="Arial" w:cs="Arial"/>
          <w:sz w:val="24"/>
          <w:szCs w:val="24"/>
          <w:lang w:val="es-ES_tradnl"/>
        </w:rPr>
        <w:t>Blaney-Criddle</w:t>
      </w:r>
      <w:proofErr w:type="spellEnd"/>
      <w:r w:rsidRPr="00A17017">
        <w:rPr>
          <w:rFonts w:ascii="Arial" w:hAnsi="Arial" w:cs="Arial"/>
          <w:sz w:val="24"/>
          <w:szCs w:val="24"/>
          <w:lang w:val="es-ES_tradnl"/>
        </w:rPr>
        <w:t xml:space="preserve">; Radiación; </w:t>
      </w:r>
      <w:proofErr w:type="spellStart"/>
      <w:r w:rsidRPr="00A17017">
        <w:rPr>
          <w:rFonts w:ascii="Arial" w:hAnsi="Arial" w:cs="Arial"/>
          <w:sz w:val="24"/>
          <w:szCs w:val="24"/>
          <w:lang w:val="es-ES_tradnl"/>
        </w:rPr>
        <w:t>Hargreaves</w:t>
      </w:r>
      <w:proofErr w:type="spellEnd"/>
      <w:r w:rsidRPr="00A17017">
        <w:rPr>
          <w:rFonts w:ascii="Arial" w:hAnsi="Arial" w:cs="Arial"/>
          <w:sz w:val="24"/>
          <w:szCs w:val="24"/>
          <w:lang w:val="es-ES_tradnl"/>
        </w:rPr>
        <w:t>; Jensen-</w:t>
      </w:r>
      <w:proofErr w:type="spellStart"/>
      <w:r w:rsidRPr="00A17017">
        <w:rPr>
          <w:rFonts w:ascii="Arial" w:hAnsi="Arial" w:cs="Arial"/>
          <w:sz w:val="24"/>
          <w:szCs w:val="24"/>
          <w:lang w:val="es-ES_tradnl"/>
        </w:rPr>
        <w:t>Haise</w:t>
      </w:r>
      <w:proofErr w:type="spellEnd"/>
      <w:r w:rsidRPr="00A17017">
        <w:rPr>
          <w:rFonts w:ascii="Arial" w:hAnsi="Arial" w:cs="Arial"/>
          <w:sz w:val="24"/>
          <w:szCs w:val="24"/>
          <w:lang w:val="es-ES_tradnl"/>
        </w:rPr>
        <w:t xml:space="preserve">; </w:t>
      </w:r>
      <w:proofErr w:type="spellStart"/>
      <w:r w:rsidRPr="00A17017">
        <w:rPr>
          <w:rFonts w:ascii="Arial" w:hAnsi="Arial" w:cs="Arial"/>
          <w:sz w:val="24"/>
          <w:szCs w:val="24"/>
          <w:lang w:val="es-ES_tradnl"/>
        </w:rPr>
        <w:t>Thornthwaite</w:t>
      </w:r>
      <w:proofErr w:type="spellEnd"/>
      <w:r w:rsidRPr="00A17017">
        <w:rPr>
          <w:rFonts w:ascii="Arial" w:hAnsi="Arial" w:cs="Arial"/>
          <w:sz w:val="24"/>
          <w:szCs w:val="24"/>
          <w:lang w:val="es-ES_tradnl"/>
        </w:rPr>
        <w:t xml:space="preserve">; </w:t>
      </w:r>
      <w:proofErr w:type="spellStart"/>
      <w:r w:rsidRPr="00A17017">
        <w:rPr>
          <w:rFonts w:ascii="Arial" w:hAnsi="Arial" w:cs="Arial"/>
          <w:sz w:val="24"/>
          <w:szCs w:val="24"/>
          <w:lang w:val="es-ES_tradnl"/>
        </w:rPr>
        <w:t>Christiansen</w:t>
      </w:r>
      <w:proofErr w:type="spellEnd"/>
      <w:r w:rsidRPr="00A17017">
        <w:rPr>
          <w:rFonts w:ascii="Arial" w:hAnsi="Arial" w:cs="Arial"/>
          <w:sz w:val="24"/>
          <w:szCs w:val="24"/>
          <w:lang w:val="es-ES_tradnl"/>
        </w:rPr>
        <w:t>, etc.) sino que puede trabajar con cualquier serie, por larga que sea, de datos mensuales en lugar de con valores medios, como es habitual. El programa, además de las salidas numéricas normales, proporciona gráficos que permiten decidir sobre el método o los métodos con los que es conveniente</w:t>
      </w:r>
      <w:r>
        <w:rPr>
          <w:rFonts w:ascii="Arial" w:hAnsi="Arial" w:cs="Arial"/>
          <w:sz w:val="24"/>
          <w:szCs w:val="24"/>
          <w:lang w:val="es-ES_tradnl"/>
        </w:rPr>
        <w:t xml:space="preserve"> </w:t>
      </w:r>
      <w:r w:rsidRPr="00A17017">
        <w:rPr>
          <w:rFonts w:ascii="Arial" w:hAnsi="Arial" w:cs="Arial"/>
          <w:sz w:val="24"/>
          <w:szCs w:val="24"/>
          <w:lang w:val="es-ES_tradnl"/>
        </w:rPr>
        <w:t>proseguir los cálculos.</w:t>
      </w:r>
    </w:p>
    <w:p w:rsidR="00DC05C5" w:rsidRPr="00DC05C5" w:rsidRDefault="00DC05C5" w:rsidP="00DC05C5">
      <w:pPr>
        <w:pStyle w:val="Prrafodelista"/>
        <w:rPr>
          <w:rFonts w:ascii="Arial" w:hAnsi="Arial" w:cs="Arial"/>
          <w:sz w:val="24"/>
          <w:szCs w:val="24"/>
          <w:lang w:val="es-ES_tradnl"/>
        </w:rPr>
      </w:pPr>
    </w:p>
    <w:p w:rsidR="00DC05C5" w:rsidRDefault="00DC05C5" w:rsidP="00A17017">
      <w:pPr>
        <w:pStyle w:val="Prrafodelista"/>
        <w:numPr>
          <w:ilvl w:val="0"/>
          <w:numId w:val="37"/>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Determinación de las necesidades netas de agua de cada cultivo.</w:t>
      </w:r>
    </w:p>
    <w:p w:rsidR="00DC05C5" w:rsidRPr="00DC05C5" w:rsidRDefault="00DC05C5" w:rsidP="00DC05C5">
      <w:pPr>
        <w:pStyle w:val="Prrafodelista"/>
        <w:rPr>
          <w:rFonts w:ascii="Arial" w:hAnsi="Arial" w:cs="Arial"/>
          <w:sz w:val="24"/>
          <w:szCs w:val="24"/>
          <w:lang w:val="es-ES_tradnl"/>
        </w:rPr>
      </w:pPr>
    </w:p>
    <w:p w:rsidR="00DC05C5" w:rsidRPr="00B51DA8" w:rsidRDefault="00DC05C5" w:rsidP="00A17017">
      <w:pPr>
        <w:pStyle w:val="Prrafodelista"/>
        <w:numPr>
          <w:ilvl w:val="0"/>
          <w:numId w:val="37"/>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Se comienza por calcular la evapotranspiración potencial de cada cultivo. </w:t>
      </w:r>
      <w:proofErr w:type="spellStart"/>
      <w:r>
        <w:rPr>
          <w:rFonts w:ascii="Helvetica" w:hAnsi="Helvetica" w:cs="Helvetica"/>
          <w:sz w:val="22"/>
          <w:szCs w:val="22"/>
          <w:lang w:val="es-ES_tradnl" w:eastAsia="es-ES_tradnl"/>
        </w:rPr>
        <w:t>ETc</w:t>
      </w:r>
      <w:proofErr w:type="spellEnd"/>
      <w:r>
        <w:rPr>
          <w:rFonts w:ascii="Helvetica" w:hAnsi="Helvetica" w:cs="Helvetica"/>
          <w:sz w:val="22"/>
          <w:szCs w:val="22"/>
          <w:lang w:val="es-ES_tradnl" w:eastAsia="es-ES_tradnl"/>
        </w:rPr>
        <w:t xml:space="preserve"> = Kc </w:t>
      </w:r>
      <w:proofErr w:type="spellStart"/>
      <w:r>
        <w:rPr>
          <w:rFonts w:ascii="Helvetica" w:hAnsi="Helvetica" w:cs="Helvetica"/>
          <w:sz w:val="22"/>
          <w:szCs w:val="22"/>
          <w:lang w:val="es-ES_tradnl" w:eastAsia="es-ES_tradnl"/>
        </w:rPr>
        <w:t>ETo</w:t>
      </w:r>
      <w:proofErr w:type="spellEnd"/>
      <w:r>
        <w:rPr>
          <w:rFonts w:ascii="Helvetica" w:hAnsi="Helvetica" w:cs="Helvetica"/>
          <w:sz w:val="22"/>
          <w:szCs w:val="22"/>
          <w:lang w:val="es-ES_tradnl" w:eastAsia="es-ES_tradnl"/>
        </w:rPr>
        <w:t>.</w:t>
      </w:r>
    </w:p>
    <w:p w:rsidR="00B51DA8" w:rsidRPr="00B51DA8" w:rsidRDefault="00B51DA8" w:rsidP="00B51DA8">
      <w:pPr>
        <w:pStyle w:val="Prrafodelista"/>
        <w:rPr>
          <w:rFonts w:ascii="Arial" w:hAnsi="Arial" w:cs="Arial"/>
          <w:sz w:val="24"/>
          <w:szCs w:val="24"/>
          <w:lang w:val="es-ES_tradnl"/>
        </w:rPr>
      </w:pPr>
    </w:p>
    <w:p w:rsidR="00B51DA8" w:rsidRDefault="00B51DA8" w:rsidP="00A17017">
      <w:pPr>
        <w:pStyle w:val="Prrafodelista"/>
        <w:numPr>
          <w:ilvl w:val="0"/>
          <w:numId w:val="37"/>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Los valores de Kc dependen no solamente de cada cultivo sino de la fecha de iniciación y duración de los distintos períodos de germinación y desarrollo inicial, crecimiento, maduración, etc., de la planta. El modelo se ajusta a las directrices de F.A.O. a este respecto y calcula </w:t>
      </w:r>
      <w:proofErr w:type="gramStart"/>
      <w:r>
        <w:rPr>
          <w:rFonts w:ascii="Arial" w:hAnsi="Arial" w:cs="Arial"/>
          <w:sz w:val="24"/>
          <w:szCs w:val="24"/>
          <w:lang w:val="es-ES_tradnl"/>
        </w:rPr>
        <w:t>los distintos</w:t>
      </w:r>
      <w:proofErr w:type="gramEnd"/>
      <w:r>
        <w:rPr>
          <w:rFonts w:ascii="Arial" w:hAnsi="Arial" w:cs="Arial"/>
          <w:sz w:val="24"/>
          <w:szCs w:val="24"/>
          <w:lang w:val="es-ES_tradnl"/>
        </w:rPr>
        <w:t xml:space="preserve"> Kc a lo largo del año, teniendo en cuenta la </w:t>
      </w:r>
      <w:r>
        <w:rPr>
          <w:rFonts w:ascii="Arial" w:hAnsi="Arial" w:cs="Arial"/>
          <w:sz w:val="24"/>
          <w:szCs w:val="24"/>
          <w:lang w:val="es-ES_tradnl"/>
        </w:rPr>
        <w:lastRenderedPageBreak/>
        <w:t xml:space="preserve">frecuencia esperada de la lluvia o riego, el valor de </w:t>
      </w:r>
      <w:proofErr w:type="spellStart"/>
      <w:r>
        <w:rPr>
          <w:rFonts w:ascii="Arial" w:hAnsi="Arial" w:cs="Arial"/>
          <w:sz w:val="24"/>
          <w:szCs w:val="24"/>
          <w:lang w:val="es-ES_tradnl"/>
        </w:rPr>
        <w:t>ETo</w:t>
      </w:r>
      <w:proofErr w:type="spellEnd"/>
      <w:r>
        <w:rPr>
          <w:rFonts w:ascii="Arial" w:hAnsi="Arial" w:cs="Arial"/>
          <w:sz w:val="24"/>
          <w:szCs w:val="24"/>
          <w:lang w:val="es-ES_tradnl"/>
        </w:rPr>
        <w:t xml:space="preserve"> y las características de fecha y duración de las distintas etapas del ciclo vegetativo de la planta.</w:t>
      </w:r>
    </w:p>
    <w:p w:rsidR="00B51DA8" w:rsidRPr="00B51DA8" w:rsidRDefault="00B51DA8" w:rsidP="00B51DA8">
      <w:pPr>
        <w:pStyle w:val="Prrafodelista"/>
        <w:rPr>
          <w:rFonts w:ascii="Arial" w:hAnsi="Arial" w:cs="Arial"/>
          <w:sz w:val="24"/>
          <w:szCs w:val="24"/>
          <w:lang w:val="es-ES_tradnl"/>
        </w:rPr>
      </w:pPr>
    </w:p>
    <w:p w:rsidR="00B51DA8" w:rsidRDefault="00B51DA8" w:rsidP="00B51DA8">
      <w:pPr>
        <w:pStyle w:val="Prrafodelista"/>
        <w:numPr>
          <w:ilvl w:val="0"/>
          <w:numId w:val="37"/>
        </w:numPr>
        <w:autoSpaceDE w:val="0"/>
        <w:autoSpaceDN w:val="0"/>
        <w:adjustRightInd w:val="0"/>
        <w:jc w:val="both"/>
        <w:rPr>
          <w:rFonts w:ascii="Arial" w:hAnsi="Arial" w:cs="Arial"/>
          <w:sz w:val="24"/>
          <w:szCs w:val="24"/>
          <w:lang w:val="es-ES_tradnl"/>
        </w:rPr>
      </w:pPr>
      <w:r w:rsidRPr="00B51DA8">
        <w:rPr>
          <w:rFonts w:ascii="Arial" w:hAnsi="Arial" w:cs="Arial"/>
          <w:sz w:val="24"/>
          <w:szCs w:val="24"/>
          <w:lang w:val="es-ES_tradnl"/>
        </w:rPr>
        <w:t xml:space="preserve">A partir de estos valores el modelo calcula las </w:t>
      </w:r>
      <w:r w:rsidRPr="009A76B7">
        <w:rPr>
          <w:rFonts w:ascii="Arial" w:hAnsi="Arial" w:cs="Arial"/>
          <w:b/>
          <w:sz w:val="24"/>
          <w:szCs w:val="24"/>
          <w:lang w:val="es-ES_tradnl"/>
        </w:rPr>
        <w:t>necesidades netas de agua de riego</w:t>
      </w:r>
      <w:r w:rsidRPr="00B51DA8">
        <w:rPr>
          <w:rFonts w:ascii="Arial" w:hAnsi="Arial" w:cs="Arial"/>
          <w:sz w:val="24"/>
          <w:szCs w:val="24"/>
          <w:lang w:val="es-ES_tradnl"/>
        </w:rPr>
        <w:t xml:space="preserve"> que tendría cada cultivo de los estudiados, a lo largo de los años de la serie histórica, con un balance mensual entre los usos consuntivos de evapotranspiración, las aportaciones de agua de lluvia, las posibilidades de almacenamiento de agua en el suelo y los pre-riegos. Como es natural, todos estos factores pueden ser variados automáticamente para comprobar la sensibilidad de cada cultivo. Al final de esta etapa se conocen las necesidades de agua netas para cada cultivo y se puede </w:t>
      </w:r>
      <w:r w:rsidRPr="002441F6">
        <w:rPr>
          <w:rFonts w:ascii="Arial" w:hAnsi="Arial" w:cs="Arial"/>
          <w:b/>
          <w:sz w:val="24"/>
          <w:szCs w:val="24"/>
          <w:lang w:val="es-ES_tradnl"/>
        </w:rPr>
        <w:t>planificar</w:t>
      </w:r>
      <w:r w:rsidRPr="00B51DA8">
        <w:rPr>
          <w:rFonts w:ascii="Arial" w:hAnsi="Arial" w:cs="Arial"/>
          <w:sz w:val="24"/>
          <w:szCs w:val="24"/>
          <w:lang w:val="es-ES_tradnl"/>
        </w:rPr>
        <w:t xml:space="preserve"> (considerando por supuesto otros muchos factores agronómicos,</w:t>
      </w:r>
      <w:r>
        <w:rPr>
          <w:rFonts w:ascii="Arial" w:hAnsi="Arial" w:cs="Arial"/>
          <w:sz w:val="24"/>
          <w:szCs w:val="24"/>
          <w:lang w:val="es-ES_tradnl"/>
        </w:rPr>
        <w:t xml:space="preserve"> </w:t>
      </w:r>
      <w:r w:rsidRPr="00B51DA8">
        <w:rPr>
          <w:rFonts w:ascii="Arial" w:hAnsi="Arial" w:cs="Arial"/>
          <w:sz w:val="24"/>
          <w:szCs w:val="24"/>
          <w:lang w:val="es-ES_tradnl"/>
        </w:rPr>
        <w:t>económicos, etc.) las alternativas de cultivo más adecuadas en principio.</w:t>
      </w:r>
    </w:p>
    <w:p w:rsidR="002441F6" w:rsidRPr="002441F6" w:rsidRDefault="002441F6" w:rsidP="002441F6">
      <w:pPr>
        <w:pStyle w:val="Prrafodelista"/>
        <w:rPr>
          <w:rFonts w:ascii="Arial" w:hAnsi="Arial" w:cs="Arial"/>
          <w:sz w:val="24"/>
          <w:szCs w:val="24"/>
          <w:lang w:val="es-ES_tradnl"/>
        </w:rPr>
      </w:pPr>
    </w:p>
    <w:p w:rsidR="002441F6" w:rsidRDefault="00403BCF" w:rsidP="00B51DA8">
      <w:pPr>
        <w:pStyle w:val="Prrafodelista"/>
        <w:numPr>
          <w:ilvl w:val="0"/>
          <w:numId w:val="37"/>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Determinación de las necesidades netas de agua de las alternativas de cultivos definidas.</w:t>
      </w:r>
    </w:p>
    <w:p w:rsidR="00A157CC" w:rsidRPr="00A157CC" w:rsidRDefault="00A157CC" w:rsidP="00A157CC">
      <w:pPr>
        <w:pStyle w:val="Prrafodelista"/>
        <w:rPr>
          <w:rFonts w:ascii="Arial" w:hAnsi="Arial" w:cs="Arial"/>
          <w:sz w:val="24"/>
          <w:szCs w:val="24"/>
          <w:lang w:val="es-ES_tradnl"/>
        </w:rPr>
      </w:pPr>
    </w:p>
    <w:p w:rsidR="00A157CC" w:rsidRDefault="00A157CC" w:rsidP="00B51DA8">
      <w:pPr>
        <w:pStyle w:val="Prrafodelista"/>
        <w:numPr>
          <w:ilvl w:val="0"/>
          <w:numId w:val="37"/>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Una vez que quede definida la alternativa que se quiere estudiar, en función de los cultivos y de la superficie relativa que ocupa, se calculan las </w:t>
      </w:r>
      <w:r w:rsidRPr="00A157CC">
        <w:rPr>
          <w:rFonts w:ascii="Arial" w:hAnsi="Arial" w:cs="Arial"/>
          <w:b/>
          <w:sz w:val="24"/>
          <w:szCs w:val="24"/>
          <w:lang w:val="es-ES_tradnl"/>
        </w:rPr>
        <w:t>necesidades netas de agua mediante el balance complementario</w:t>
      </w:r>
      <w:r>
        <w:rPr>
          <w:rFonts w:ascii="Arial" w:hAnsi="Arial" w:cs="Arial"/>
          <w:sz w:val="24"/>
          <w:szCs w:val="24"/>
          <w:lang w:val="es-ES_tradnl"/>
        </w:rPr>
        <w:t xml:space="preserve"> análogo al que se ha utilizado para los cultivos individuales. Se parte para ello de los valores de la evapotranspiración potencial de cada cultivo y de su superficie relativa ocupada, y se considera la influencia de la lluvia eficaz, los pre-riegos, y las posibilidades de almacenamiento de agua en el suelo, que son variables de un mes a otro. El resultado final de los cálculos es una tabla, para la alternativa analizada, en la que figuran los valores mensuales de necesidades netas para cada uno de los años de la serie histórica y, por supuesto, los valores medios.</w:t>
      </w:r>
    </w:p>
    <w:p w:rsidR="00510E1F" w:rsidRPr="00510E1F" w:rsidRDefault="00510E1F" w:rsidP="00510E1F">
      <w:pPr>
        <w:pStyle w:val="Prrafodelista"/>
        <w:rPr>
          <w:rFonts w:ascii="Arial" w:hAnsi="Arial" w:cs="Arial"/>
          <w:sz w:val="24"/>
          <w:szCs w:val="24"/>
          <w:lang w:val="es-ES_tradnl"/>
        </w:rPr>
      </w:pPr>
    </w:p>
    <w:p w:rsidR="00510E1F" w:rsidRDefault="00510E1F" w:rsidP="00510E1F">
      <w:pPr>
        <w:pStyle w:val="Prrafodelista"/>
        <w:autoSpaceDE w:val="0"/>
        <w:autoSpaceDN w:val="0"/>
        <w:adjustRightInd w:val="0"/>
        <w:ind w:left="1080"/>
        <w:jc w:val="both"/>
        <w:rPr>
          <w:rFonts w:ascii="Arial" w:hAnsi="Arial" w:cs="Arial"/>
          <w:sz w:val="24"/>
          <w:szCs w:val="24"/>
          <w:lang w:val="es-ES_tradnl"/>
        </w:rPr>
      </w:pPr>
    </w:p>
    <w:p w:rsidR="00510E1F" w:rsidRPr="00510E1F" w:rsidRDefault="00510E1F" w:rsidP="00510E1F">
      <w:pPr>
        <w:pStyle w:val="Prrafodelista"/>
        <w:numPr>
          <w:ilvl w:val="1"/>
          <w:numId w:val="38"/>
        </w:numPr>
        <w:autoSpaceDE w:val="0"/>
        <w:autoSpaceDN w:val="0"/>
        <w:adjustRightInd w:val="0"/>
        <w:jc w:val="both"/>
        <w:rPr>
          <w:rFonts w:ascii="Arial" w:hAnsi="Arial" w:cs="Arial"/>
          <w:sz w:val="24"/>
          <w:szCs w:val="24"/>
          <w:lang w:val="es-ES_tradnl"/>
        </w:rPr>
      </w:pPr>
      <w:r w:rsidRPr="00510E1F">
        <w:rPr>
          <w:rFonts w:ascii="Century Gothic" w:hAnsi="Century Gothic" w:cs="Century Gothic"/>
          <w:sz w:val="24"/>
          <w:szCs w:val="24"/>
          <w:lang w:val="es-ES_tradnl" w:eastAsia="es-ES_tradnl"/>
        </w:rPr>
        <w:t xml:space="preserve">NECESIDADES </w:t>
      </w:r>
      <w:r>
        <w:rPr>
          <w:rFonts w:ascii="Century Gothic" w:hAnsi="Century Gothic" w:cs="Century Gothic"/>
          <w:sz w:val="24"/>
          <w:szCs w:val="24"/>
          <w:lang w:val="es-ES_tradnl" w:eastAsia="es-ES_tradnl"/>
        </w:rPr>
        <w:t>BRUTA</w:t>
      </w:r>
      <w:r w:rsidRPr="00510E1F">
        <w:rPr>
          <w:rFonts w:ascii="Century Gothic" w:hAnsi="Century Gothic" w:cs="Century Gothic"/>
          <w:sz w:val="24"/>
          <w:szCs w:val="24"/>
          <w:lang w:val="es-ES_tradnl" w:eastAsia="es-ES_tradnl"/>
        </w:rPr>
        <w:t>S DE AGUA</w:t>
      </w:r>
    </w:p>
    <w:p w:rsidR="00510E1F" w:rsidRDefault="00510E1F" w:rsidP="00510E1F">
      <w:pPr>
        <w:pStyle w:val="Prrafodelista"/>
        <w:autoSpaceDE w:val="0"/>
        <w:autoSpaceDN w:val="0"/>
        <w:adjustRightInd w:val="0"/>
        <w:ind w:left="1080"/>
        <w:jc w:val="both"/>
        <w:rPr>
          <w:rFonts w:ascii="Arial" w:hAnsi="Arial" w:cs="Arial"/>
          <w:sz w:val="24"/>
          <w:szCs w:val="24"/>
          <w:lang w:val="es-ES_tradnl"/>
        </w:rPr>
      </w:pPr>
    </w:p>
    <w:p w:rsidR="00E42262" w:rsidRDefault="00E42262" w:rsidP="00E42262">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Se realiza mediante la aplicación de unos coeficientes correctores que incrementan las necesidades para tener en cuenta la eficacia en la aplicación del agua a nivel de parcela (en función del método de riego y de la capacidad profesional del regante), y de las pérdidas en las conducciones.</w:t>
      </w:r>
    </w:p>
    <w:p w:rsidR="00BC7949" w:rsidRDefault="00BC7949" w:rsidP="00510E1F">
      <w:pPr>
        <w:pStyle w:val="Prrafodelista"/>
        <w:autoSpaceDE w:val="0"/>
        <w:autoSpaceDN w:val="0"/>
        <w:adjustRightInd w:val="0"/>
        <w:ind w:left="1080"/>
        <w:jc w:val="both"/>
        <w:rPr>
          <w:rFonts w:ascii="Arial" w:hAnsi="Arial" w:cs="Arial"/>
          <w:sz w:val="24"/>
          <w:szCs w:val="24"/>
          <w:lang w:val="es-ES_tradnl"/>
        </w:rPr>
      </w:pPr>
    </w:p>
    <w:p w:rsidR="00C06D23" w:rsidRPr="00C06D23" w:rsidRDefault="00C06D23" w:rsidP="00C06D23">
      <w:pPr>
        <w:pStyle w:val="Prrafodelista"/>
        <w:numPr>
          <w:ilvl w:val="1"/>
          <w:numId w:val="38"/>
        </w:numPr>
        <w:autoSpaceDE w:val="0"/>
        <w:autoSpaceDN w:val="0"/>
        <w:adjustRightInd w:val="0"/>
        <w:jc w:val="both"/>
        <w:rPr>
          <w:rFonts w:ascii="Arial" w:hAnsi="Arial" w:cs="Arial"/>
          <w:sz w:val="24"/>
          <w:szCs w:val="24"/>
          <w:lang w:val="es-ES_tradnl"/>
        </w:rPr>
      </w:pPr>
      <w:r>
        <w:rPr>
          <w:rFonts w:ascii="Century Gothic" w:hAnsi="Century Gothic" w:cs="Century Gothic"/>
          <w:sz w:val="24"/>
          <w:szCs w:val="24"/>
          <w:lang w:val="es-ES_tradnl" w:eastAsia="es-ES_tradnl"/>
        </w:rPr>
        <w:t>VOLÚMENES DE AGUA REQUERIDOS</w:t>
      </w:r>
    </w:p>
    <w:p w:rsidR="00C06D23" w:rsidRDefault="00C06D23" w:rsidP="00C06D23">
      <w:pPr>
        <w:pStyle w:val="Prrafodelista"/>
        <w:autoSpaceDE w:val="0"/>
        <w:autoSpaceDN w:val="0"/>
        <w:adjustRightInd w:val="0"/>
        <w:ind w:left="1440"/>
        <w:jc w:val="both"/>
        <w:rPr>
          <w:rFonts w:ascii="Century Gothic" w:hAnsi="Century Gothic" w:cs="Century Gothic"/>
          <w:sz w:val="24"/>
          <w:szCs w:val="24"/>
          <w:lang w:val="es-ES_tradnl" w:eastAsia="es-ES_tradnl"/>
        </w:rPr>
      </w:pPr>
    </w:p>
    <w:p w:rsidR="00C06D23" w:rsidRDefault="00C06D23" w:rsidP="00C06D2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El cálculo de los volúmenes de agua que determinadas necesidades brutas requieren es inmediato cuando se sabe la superficie neta que se va a dedicar al cultivo de cada alternativa, ya que es el producto de ambos factores</w:t>
      </w:r>
      <w:r>
        <w:rPr>
          <w:rFonts w:ascii="Arial" w:hAnsi="Arial" w:cs="Arial"/>
          <w:sz w:val="24"/>
          <w:szCs w:val="24"/>
          <w:lang w:val="es-ES_tradnl"/>
        </w:rPr>
        <w:t>.</w:t>
      </w:r>
    </w:p>
    <w:p w:rsidR="00341602" w:rsidRDefault="00341602" w:rsidP="00C06D23">
      <w:pPr>
        <w:autoSpaceDE w:val="0"/>
        <w:autoSpaceDN w:val="0"/>
        <w:adjustRightInd w:val="0"/>
        <w:jc w:val="both"/>
        <w:rPr>
          <w:rFonts w:ascii="Arial" w:hAnsi="Arial" w:cs="Arial"/>
          <w:sz w:val="24"/>
          <w:szCs w:val="24"/>
          <w:lang w:val="es-ES_tradnl"/>
        </w:rPr>
      </w:pPr>
    </w:p>
    <w:p w:rsidR="00341602" w:rsidRDefault="00341602" w:rsidP="00C06D2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ab/>
        <w:t xml:space="preserve">Este cálculo se realiza por meses, de forma que se conocen los volúmenes de los recursos hidráulicos disponibles que cada mes deben reservarse para la zona regable en cuestión. </w:t>
      </w:r>
    </w:p>
    <w:p w:rsidR="00341602" w:rsidRDefault="00341602" w:rsidP="00C06D23">
      <w:pPr>
        <w:autoSpaceDE w:val="0"/>
        <w:autoSpaceDN w:val="0"/>
        <w:adjustRightInd w:val="0"/>
        <w:jc w:val="both"/>
        <w:rPr>
          <w:rFonts w:ascii="Arial" w:hAnsi="Arial" w:cs="Arial"/>
          <w:sz w:val="24"/>
          <w:szCs w:val="24"/>
          <w:lang w:val="es-ES_tradnl"/>
        </w:rPr>
      </w:pPr>
    </w:p>
    <w:p w:rsidR="00341602" w:rsidRDefault="00341602" w:rsidP="00C06D2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A la vez, el conocimiento del volumen total que es preciso servir en el mes de máximo consumo permite deducir, en función de la hip</w:t>
      </w:r>
      <w:r w:rsidR="00A27082">
        <w:rPr>
          <w:rFonts w:ascii="Arial" w:hAnsi="Arial" w:cs="Arial"/>
          <w:sz w:val="24"/>
          <w:szCs w:val="24"/>
          <w:lang w:val="es-ES_tradnl"/>
        </w:rPr>
        <w:t>ótesis respecto a capacidad de regulación de las instalaciones de conducción y de la duración de la jornada de riego, el caudal de diseño de los distintos tramos de conducción y específicamente de la toma.</w:t>
      </w:r>
    </w:p>
    <w:p w:rsidR="00C06D23" w:rsidRPr="00510E1F" w:rsidRDefault="00C06D23" w:rsidP="00C06D23">
      <w:pPr>
        <w:pStyle w:val="Prrafodelista"/>
        <w:autoSpaceDE w:val="0"/>
        <w:autoSpaceDN w:val="0"/>
        <w:adjustRightInd w:val="0"/>
        <w:ind w:left="1440"/>
        <w:jc w:val="both"/>
        <w:rPr>
          <w:rFonts w:ascii="Arial" w:hAnsi="Arial" w:cs="Arial"/>
          <w:sz w:val="24"/>
          <w:szCs w:val="24"/>
          <w:lang w:val="es-ES_tradnl"/>
        </w:rPr>
      </w:pPr>
    </w:p>
    <w:p w:rsidR="00B47940" w:rsidRDefault="00B47940" w:rsidP="00B47940">
      <w:p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4</w:t>
      </w:r>
      <w:r>
        <w:rPr>
          <w:rFonts w:ascii="Century Gothic" w:hAnsi="Century Gothic" w:cs="Century Gothic"/>
          <w:b/>
          <w:bCs/>
          <w:sz w:val="28"/>
          <w:szCs w:val="28"/>
          <w:lang w:val="es-ES_tradnl" w:eastAsia="es-ES_tradnl"/>
        </w:rPr>
        <w:t xml:space="preserve">. </w:t>
      </w:r>
      <w:r>
        <w:rPr>
          <w:rFonts w:ascii="Century Gothic" w:hAnsi="Century Gothic" w:cs="Century Gothic"/>
          <w:b/>
          <w:bCs/>
          <w:sz w:val="28"/>
          <w:szCs w:val="28"/>
          <w:lang w:val="es-ES_tradnl" w:eastAsia="es-ES_tradnl"/>
        </w:rPr>
        <w:t>APLICACIÓN DEL MODELO MATEMÁTICO</w:t>
      </w:r>
    </w:p>
    <w:p w:rsidR="00C06D23" w:rsidRDefault="00C06D23" w:rsidP="00510E1F">
      <w:pPr>
        <w:pStyle w:val="Prrafodelista"/>
        <w:autoSpaceDE w:val="0"/>
        <w:autoSpaceDN w:val="0"/>
        <w:adjustRightInd w:val="0"/>
        <w:ind w:left="1080"/>
        <w:jc w:val="both"/>
        <w:rPr>
          <w:rFonts w:ascii="Arial" w:hAnsi="Arial" w:cs="Arial"/>
          <w:sz w:val="24"/>
          <w:szCs w:val="24"/>
          <w:lang w:val="es-ES_tradnl"/>
        </w:rPr>
      </w:pPr>
    </w:p>
    <w:p w:rsidR="003534A2" w:rsidRDefault="003534A2" w:rsidP="00AB2D0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r>
    </w:p>
    <w:p w:rsidR="00940AA3" w:rsidRPr="00C06D23" w:rsidRDefault="00AB2D03" w:rsidP="00940AA3">
      <w:pPr>
        <w:pStyle w:val="Prrafodelista"/>
        <w:numPr>
          <w:ilvl w:val="1"/>
          <w:numId w:val="41"/>
        </w:numPr>
        <w:autoSpaceDE w:val="0"/>
        <w:autoSpaceDN w:val="0"/>
        <w:adjustRightInd w:val="0"/>
        <w:ind w:left="1276" w:hanging="567"/>
        <w:jc w:val="both"/>
        <w:rPr>
          <w:rFonts w:ascii="Arial" w:hAnsi="Arial" w:cs="Arial"/>
          <w:sz w:val="24"/>
          <w:szCs w:val="24"/>
          <w:lang w:val="es-ES_tradnl"/>
        </w:rPr>
      </w:pPr>
      <w:r>
        <w:rPr>
          <w:rFonts w:ascii="Century Gothic" w:hAnsi="Century Gothic" w:cs="Century Gothic"/>
          <w:sz w:val="24"/>
          <w:szCs w:val="24"/>
          <w:lang w:val="es-ES_tradnl" w:eastAsia="es-ES_tradnl"/>
        </w:rPr>
        <w:t>INTRODUCCIÓN</w:t>
      </w:r>
    </w:p>
    <w:p w:rsidR="00940AA3" w:rsidRDefault="00940AA3" w:rsidP="00510E1F">
      <w:pPr>
        <w:pStyle w:val="Prrafodelista"/>
        <w:autoSpaceDE w:val="0"/>
        <w:autoSpaceDN w:val="0"/>
        <w:adjustRightInd w:val="0"/>
        <w:ind w:left="1080"/>
        <w:jc w:val="both"/>
        <w:rPr>
          <w:rFonts w:ascii="Arial" w:hAnsi="Arial" w:cs="Arial"/>
          <w:sz w:val="24"/>
          <w:szCs w:val="24"/>
          <w:lang w:val="es-ES_tradnl"/>
        </w:rPr>
      </w:pPr>
    </w:p>
    <w:p w:rsidR="00AB2D03" w:rsidRDefault="00AB2D03" w:rsidP="00AB2D0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En Este apartado se realizarán los cálculos matemáticos necesarios para obtener las necesidades netas de agua de las alternativas que se deseen, en las páginas sucesivas se expone la aplicación de cada uno de los módulos de que consta el modelo.</w:t>
      </w:r>
    </w:p>
    <w:p w:rsidR="007E3E62" w:rsidRDefault="007E3E62" w:rsidP="00AB2D03">
      <w:pPr>
        <w:autoSpaceDE w:val="0"/>
        <w:autoSpaceDN w:val="0"/>
        <w:adjustRightInd w:val="0"/>
        <w:jc w:val="both"/>
        <w:rPr>
          <w:rFonts w:ascii="Arial" w:hAnsi="Arial" w:cs="Arial"/>
          <w:sz w:val="24"/>
          <w:szCs w:val="24"/>
          <w:lang w:val="es-ES_tradnl"/>
        </w:rPr>
      </w:pPr>
    </w:p>
    <w:p w:rsidR="007E3E62" w:rsidRDefault="007E3E62" w:rsidP="007E3E62">
      <w:pPr>
        <w:pStyle w:val="Prrafodelista"/>
        <w:numPr>
          <w:ilvl w:val="1"/>
          <w:numId w:val="41"/>
        </w:numPr>
        <w:autoSpaceDE w:val="0"/>
        <w:autoSpaceDN w:val="0"/>
        <w:adjustRightInd w:val="0"/>
        <w:ind w:left="1276" w:hanging="567"/>
        <w:jc w:val="both"/>
        <w:rPr>
          <w:rFonts w:ascii="Century Gothic" w:hAnsi="Century Gothic" w:cs="Century Gothic"/>
          <w:sz w:val="24"/>
          <w:szCs w:val="24"/>
          <w:lang w:val="es-ES_tradnl" w:eastAsia="es-ES_tradnl"/>
        </w:rPr>
      </w:pPr>
      <w:r w:rsidRPr="007E3E62">
        <w:rPr>
          <w:rFonts w:ascii="Century Gothic" w:hAnsi="Century Gothic" w:cs="Century Gothic"/>
          <w:sz w:val="24"/>
          <w:szCs w:val="24"/>
          <w:lang w:val="es-ES_tradnl" w:eastAsia="es-ES_tradnl"/>
        </w:rPr>
        <w:t>ANÁLISIS DE LOS DATOS CLIMÁTICOS</w:t>
      </w:r>
    </w:p>
    <w:p w:rsidR="007E3E62" w:rsidRDefault="007E3E62" w:rsidP="007E3E62">
      <w:pPr>
        <w:pStyle w:val="Prrafodelista"/>
        <w:autoSpaceDE w:val="0"/>
        <w:autoSpaceDN w:val="0"/>
        <w:adjustRightInd w:val="0"/>
        <w:ind w:left="1276"/>
        <w:jc w:val="both"/>
        <w:rPr>
          <w:rFonts w:ascii="Century Gothic" w:hAnsi="Century Gothic" w:cs="Century Gothic"/>
          <w:sz w:val="24"/>
          <w:szCs w:val="24"/>
          <w:lang w:val="es-ES_tradnl" w:eastAsia="es-ES_tradnl"/>
        </w:rPr>
      </w:pPr>
    </w:p>
    <w:p w:rsidR="007E3E62" w:rsidRDefault="00E71858" w:rsidP="00E71858">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r>
      <w:r w:rsidRPr="00E71858">
        <w:rPr>
          <w:rFonts w:ascii="Arial" w:hAnsi="Arial" w:cs="Arial"/>
          <w:sz w:val="24"/>
          <w:szCs w:val="24"/>
          <w:lang w:val="es-ES_tradnl"/>
        </w:rPr>
        <w:t xml:space="preserve">Los datos climáticos necesarios para el cálculo de la evapotranspiración potencial del cultivo de referencia </w:t>
      </w:r>
      <w:proofErr w:type="spellStart"/>
      <w:r w:rsidRPr="00E71858">
        <w:rPr>
          <w:rFonts w:ascii="Arial" w:hAnsi="Arial" w:cs="Arial"/>
          <w:sz w:val="24"/>
          <w:szCs w:val="24"/>
          <w:lang w:val="es-ES_tradnl"/>
        </w:rPr>
        <w:t>ETo</w:t>
      </w:r>
      <w:proofErr w:type="spellEnd"/>
      <w:r w:rsidRPr="00E71858">
        <w:rPr>
          <w:rFonts w:ascii="Arial" w:hAnsi="Arial" w:cs="Arial"/>
          <w:sz w:val="24"/>
          <w:szCs w:val="24"/>
          <w:lang w:val="es-ES_tradnl"/>
        </w:rPr>
        <w:t>, por los diversos métodos que se mencionarán son:</w:t>
      </w:r>
    </w:p>
    <w:p w:rsidR="00E71858" w:rsidRDefault="00E71858" w:rsidP="00E71858">
      <w:pPr>
        <w:autoSpaceDE w:val="0"/>
        <w:autoSpaceDN w:val="0"/>
        <w:adjustRightInd w:val="0"/>
        <w:jc w:val="both"/>
        <w:rPr>
          <w:rFonts w:ascii="Arial" w:hAnsi="Arial" w:cs="Arial"/>
          <w:sz w:val="24"/>
          <w:szCs w:val="24"/>
          <w:lang w:val="es-ES_tradnl"/>
        </w:rPr>
      </w:pPr>
    </w:p>
    <w:p w:rsidR="00E71858" w:rsidRDefault="00E71858" w:rsidP="00E71858">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Temperatura media mensual (</w:t>
      </w:r>
      <w:proofErr w:type="spellStart"/>
      <w:r>
        <w:rPr>
          <w:rFonts w:ascii="Arial" w:hAnsi="Arial" w:cs="Arial"/>
          <w:sz w:val="24"/>
          <w:szCs w:val="24"/>
          <w:lang w:val="es-ES_tradnl"/>
        </w:rPr>
        <w:t>ºC</w:t>
      </w:r>
      <w:proofErr w:type="spellEnd"/>
      <w:r>
        <w:rPr>
          <w:rFonts w:ascii="Arial" w:hAnsi="Arial" w:cs="Arial"/>
          <w:sz w:val="24"/>
          <w:szCs w:val="24"/>
          <w:lang w:val="es-ES_tradnl"/>
        </w:rPr>
        <w:t>)</w:t>
      </w:r>
    </w:p>
    <w:p w:rsidR="00E71858" w:rsidRDefault="00E71858" w:rsidP="00E71858">
      <w:pPr>
        <w:pStyle w:val="Prrafodelista"/>
        <w:autoSpaceDE w:val="0"/>
        <w:autoSpaceDN w:val="0"/>
        <w:adjustRightInd w:val="0"/>
        <w:jc w:val="both"/>
        <w:rPr>
          <w:rFonts w:ascii="Arial" w:hAnsi="Arial" w:cs="Arial"/>
          <w:sz w:val="24"/>
          <w:szCs w:val="24"/>
          <w:lang w:val="es-ES_tradnl"/>
        </w:rPr>
      </w:pPr>
    </w:p>
    <w:p w:rsidR="00E71858" w:rsidRDefault="00E71858" w:rsidP="00E71858">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Humedad relativa media mensual (%)</w:t>
      </w:r>
    </w:p>
    <w:p w:rsidR="00E71858" w:rsidRPr="00E71858" w:rsidRDefault="00E71858" w:rsidP="00E71858">
      <w:pPr>
        <w:pStyle w:val="Prrafodelista"/>
        <w:rPr>
          <w:rFonts w:ascii="Arial" w:hAnsi="Arial" w:cs="Arial"/>
          <w:sz w:val="24"/>
          <w:szCs w:val="24"/>
          <w:lang w:val="es-ES_tradnl"/>
        </w:rPr>
      </w:pPr>
    </w:p>
    <w:p w:rsidR="00E71858" w:rsidRDefault="00E71858" w:rsidP="00E71858">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Humedad relativa mínima mensual (%)</w:t>
      </w:r>
    </w:p>
    <w:p w:rsidR="00E71858" w:rsidRPr="00E71858" w:rsidRDefault="00E71858" w:rsidP="00E71858">
      <w:pPr>
        <w:pStyle w:val="Prrafodelista"/>
        <w:rPr>
          <w:rFonts w:ascii="Arial" w:hAnsi="Arial" w:cs="Arial"/>
          <w:sz w:val="24"/>
          <w:szCs w:val="24"/>
          <w:lang w:val="es-ES_tradnl"/>
        </w:rPr>
      </w:pPr>
    </w:p>
    <w:p w:rsidR="00E71858" w:rsidRDefault="00E71858" w:rsidP="00E71858">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Humedad relativa máxima mensual (%)</w:t>
      </w:r>
    </w:p>
    <w:p w:rsidR="002B02E4" w:rsidRPr="002B02E4" w:rsidRDefault="002B02E4" w:rsidP="002B02E4">
      <w:pPr>
        <w:pStyle w:val="Prrafodelista"/>
        <w:rPr>
          <w:rFonts w:ascii="Arial" w:hAnsi="Arial" w:cs="Arial"/>
          <w:sz w:val="24"/>
          <w:szCs w:val="24"/>
          <w:lang w:val="es-ES_tradnl"/>
        </w:rPr>
      </w:pPr>
    </w:p>
    <w:p w:rsidR="002B02E4" w:rsidRDefault="002B02E4" w:rsidP="00E71858">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Número total de horas de sol al mes, en su defecto, nubosidad en </w:t>
      </w:r>
      <w:proofErr w:type="spellStart"/>
      <w:r>
        <w:rPr>
          <w:rFonts w:ascii="Arial" w:hAnsi="Arial" w:cs="Arial"/>
          <w:sz w:val="24"/>
          <w:szCs w:val="24"/>
          <w:lang w:val="es-ES_tradnl"/>
        </w:rPr>
        <w:t>octas</w:t>
      </w:r>
      <w:proofErr w:type="spellEnd"/>
      <w:r>
        <w:rPr>
          <w:rFonts w:ascii="Arial" w:hAnsi="Arial" w:cs="Arial"/>
          <w:sz w:val="24"/>
          <w:szCs w:val="24"/>
          <w:lang w:val="es-ES_tradnl"/>
        </w:rPr>
        <w:t xml:space="preserve"> o en décimas (de superficie de la esfera celeste cubierta por nubosidad). La cantidad de nubes en el cielo suele venir definida meteorológicamente por el número de octavas partes de cielo cubierto en la observación</w:t>
      </w:r>
    </w:p>
    <w:p w:rsidR="00AE1C7F" w:rsidRPr="00AE1C7F" w:rsidRDefault="00AE1C7F" w:rsidP="00AE1C7F">
      <w:pPr>
        <w:pStyle w:val="Prrafodelista"/>
        <w:rPr>
          <w:rFonts w:ascii="Arial" w:hAnsi="Arial" w:cs="Arial"/>
          <w:sz w:val="24"/>
          <w:szCs w:val="24"/>
          <w:lang w:val="es-ES_tradnl"/>
        </w:rPr>
      </w:pPr>
    </w:p>
    <w:p w:rsidR="00AE1C7F" w:rsidRDefault="00AE1C7F" w:rsidP="00E71858">
      <w:pPr>
        <w:pStyle w:val="Prrafodelista"/>
        <w:numPr>
          <w:ilvl w:val="0"/>
          <w:numId w:val="3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Velocidad media mensual del viento (m/s)</w:t>
      </w:r>
    </w:p>
    <w:p w:rsidR="00DE796D" w:rsidRPr="00DE796D" w:rsidRDefault="00DE796D" w:rsidP="00DE796D">
      <w:pPr>
        <w:pStyle w:val="Prrafodelista"/>
        <w:rPr>
          <w:rFonts w:ascii="Arial" w:hAnsi="Arial" w:cs="Arial"/>
          <w:sz w:val="24"/>
          <w:szCs w:val="24"/>
          <w:lang w:val="es-ES_tradnl"/>
        </w:rPr>
      </w:pPr>
    </w:p>
    <w:p w:rsidR="00DE796D" w:rsidRDefault="00DE796D" w:rsidP="00DE796D">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r>
      <w:r w:rsidRPr="00DE796D">
        <w:rPr>
          <w:rFonts w:ascii="Arial" w:hAnsi="Arial" w:cs="Arial"/>
          <w:sz w:val="24"/>
          <w:szCs w:val="24"/>
          <w:lang w:val="es-ES_tradnl"/>
        </w:rPr>
        <w:t>Se debe añadir, para establecer las necesidades de riego, la precipitación mensual (mm)</w:t>
      </w:r>
      <w:r>
        <w:rPr>
          <w:rFonts w:ascii="Arial" w:hAnsi="Arial" w:cs="Arial"/>
          <w:sz w:val="24"/>
          <w:szCs w:val="24"/>
          <w:lang w:val="es-ES_tradnl"/>
        </w:rPr>
        <w:t>.</w:t>
      </w:r>
    </w:p>
    <w:p w:rsidR="000769D0" w:rsidRDefault="000769D0" w:rsidP="00DE796D">
      <w:pPr>
        <w:autoSpaceDE w:val="0"/>
        <w:autoSpaceDN w:val="0"/>
        <w:adjustRightInd w:val="0"/>
        <w:jc w:val="both"/>
        <w:rPr>
          <w:rFonts w:ascii="Arial" w:hAnsi="Arial" w:cs="Arial"/>
          <w:sz w:val="24"/>
          <w:szCs w:val="24"/>
          <w:lang w:val="es-ES_tradnl"/>
        </w:rPr>
      </w:pPr>
    </w:p>
    <w:p w:rsidR="000769D0" w:rsidRPr="00DE796D" w:rsidRDefault="000769D0" w:rsidP="00DE796D">
      <w:pPr>
        <w:autoSpaceDE w:val="0"/>
        <w:autoSpaceDN w:val="0"/>
        <w:adjustRightInd w:val="0"/>
        <w:jc w:val="both"/>
        <w:rPr>
          <w:rFonts w:ascii="Arial" w:hAnsi="Arial" w:cs="Arial"/>
          <w:sz w:val="24"/>
          <w:szCs w:val="24"/>
          <w:lang w:val="es-ES_tradnl"/>
        </w:rPr>
      </w:pPr>
    </w:p>
    <w:p w:rsidR="00DE796D" w:rsidRDefault="00DE796D" w:rsidP="00DE796D">
      <w:pPr>
        <w:autoSpaceDE w:val="0"/>
        <w:autoSpaceDN w:val="0"/>
        <w:adjustRightInd w:val="0"/>
        <w:jc w:val="both"/>
        <w:rPr>
          <w:rFonts w:ascii="Arial" w:hAnsi="Arial" w:cs="Arial"/>
          <w:sz w:val="24"/>
          <w:szCs w:val="24"/>
          <w:lang w:val="es-ES_tradnl"/>
        </w:rPr>
      </w:pPr>
    </w:p>
    <w:p w:rsidR="00DE796D" w:rsidRPr="00DE796D" w:rsidRDefault="00DE796D" w:rsidP="00DE796D">
      <w:pPr>
        <w:pStyle w:val="Prrafodelista"/>
        <w:numPr>
          <w:ilvl w:val="1"/>
          <w:numId w:val="41"/>
        </w:numPr>
        <w:autoSpaceDE w:val="0"/>
        <w:autoSpaceDN w:val="0"/>
        <w:adjustRightInd w:val="0"/>
        <w:ind w:left="1276" w:hanging="567"/>
        <w:jc w:val="both"/>
        <w:rPr>
          <w:rFonts w:ascii="Century Gothic" w:hAnsi="Century Gothic" w:cs="Century Gothic"/>
          <w:sz w:val="24"/>
          <w:szCs w:val="24"/>
          <w:lang w:val="es-ES_tradnl" w:eastAsia="es-ES_tradnl"/>
        </w:rPr>
      </w:pPr>
      <w:r w:rsidRPr="00DE796D">
        <w:rPr>
          <w:rFonts w:ascii="Century Gothic" w:hAnsi="Century Gothic" w:cs="Century Gothic"/>
          <w:sz w:val="24"/>
          <w:szCs w:val="24"/>
          <w:lang w:val="es-ES_tradnl" w:eastAsia="es-ES_tradnl"/>
        </w:rPr>
        <w:lastRenderedPageBreak/>
        <w:t>CÁLCULO DE LA EVAPOTRANSPIRACIÓN POTENCIAL DEL CULTIVO DE REFERENCIA</w:t>
      </w:r>
    </w:p>
    <w:p w:rsidR="00DE796D" w:rsidRDefault="00DE796D">
      <w:pPr>
        <w:autoSpaceDE w:val="0"/>
        <w:autoSpaceDN w:val="0"/>
        <w:adjustRightInd w:val="0"/>
        <w:jc w:val="both"/>
        <w:rPr>
          <w:rFonts w:ascii="Arial" w:hAnsi="Arial" w:cs="Arial"/>
          <w:sz w:val="24"/>
          <w:szCs w:val="24"/>
          <w:lang w:val="es-ES_tradnl"/>
        </w:rPr>
      </w:pPr>
    </w:p>
    <w:p w:rsidR="00DE796D" w:rsidRDefault="00DE796D" w:rsidP="00DE796D">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Este cálculo es la primera parte del módulo correspondiente al cálculo de necesidades netas de agua de los cultivos. El cálculo de la evapotranspiración potencial del cultivo de referencia (</w:t>
      </w:r>
      <w:proofErr w:type="spellStart"/>
      <w:r>
        <w:rPr>
          <w:rFonts w:ascii="Arial" w:hAnsi="Arial" w:cs="Arial"/>
          <w:sz w:val="24"/>
          <w:szCs w:val="24"/>
          <w:lang w:val="es-ES_tradnl"/>
        </w:rPr>
        <w:t>ETo</w:t>
      </w:r>
      <w:proofErr w:type="spellEnd"/>
      <w:r>
        <w:rPr>
          <w:rFonts w:ascii="Arial" w:hAnsi="Arial" w:cs="Arial"/>
          <w:sz w:val="24"/>
          <w:szCs w:val="24"/>
          <w:lang w:val="es-ES_tradnl"/>
        </w:rPr>
        <w:t xml:space="preserve">) puede realizarse por diversos métodos siguiendo los distintos autores. </w:t>
      </w:r>
    </w:p>
    <w:p w:rsidR="00DE796D" w:rsidRDefault="00DE796D" w:rsidP="00DE796D">
      <w:pPr>
        <w:autoSpaceDE w:val="0"/>
        <w:autoSpaceDN w:val="0"/>
        <w:adjustRightInd w:val="0"/>
        <w:jc w:val="both"/>
        <w:rPr>
          <w:rFonts w:ascii="Arial" w:hAnsi="Arial" w:cs="Arial"/>
          <w:sz w:val="24"/>
          <w:szCs w:val="24"/>
          <w:lang w:val="es-ES_tradnl"/>
        </w:rPr>
      </w:pPr>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proofErr w:type="spellStart"/>
      <w:r>
        <w:rPr>
          <w:rFonts w:ascii="Arial" w:hAnsi="Arial" w:cs="Arial"/>
          <w:sz w:val="24"/>
          <w:szCs w:val="24"/>
          <w:lang w:val="es-ES_tradnl"/>
        </w:rPr>
        <w:t>Blaney-Criddle</w:t>
      </w:r>
      <w:proofErr w:type="spellEnd"/>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Método de la Radiación</w:t>
      </w:r>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proofErr w:type="spellStart"/>
      <w:r>
        <w:rPr>
          <w:rFonts w:ascii="Arial" w:hAnsi="Arial" w:cs="Arial"/>
          <w:sz w:val="24"/>
          <w:szCs w:val="24"/>
          <w:lang w:val="es-ES_tradnl"/>
        </w:rPr>
        <w:t>Penman</w:t>
      </w:r>
      <w:proofErr w:type="spellEnd"/>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Evaporación de tanque</w:t>
      </w:r>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proofErr w:type="spellStart"/>
      <w:r>
        <w:rPr>
          <w:rFonts w:ascii="Arial" w:hAnsi="Arial" w:cs="Arial"/>
          <w:sz w:val="24"/>
          <w:szCs w:val="24"/>
          <w:lang w:val="es-ES_tradnl"/>
        </w:rPr>
        <w:t>Hargreaves</w:t>
      </w:r>
      <w:proofErr w:type="spellEnd"/>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Jensen-</w:t>
      </w:r>
      <w:proofErr w:type="spellStart"/>
      <w:r>
        <w:rPr>
          <w:rFonts w:ascii="Arial" w:hAnsi="Arial" w:cs="Arial"/>
          <w:sz w:val="24"/>
          <w:szCs w:val="24"/>
          <w:lang w:val="es-ES_tradnl"/>
        </w:rPr>
        <w:t>Haise</w:t>
      </w:r>
      <w:proofErr w:type="spellEnd"/>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proofErr w:type="spellStart"/>
      <w:r>
        <w:rPr>
          <w:rFonts w:ascii="Arial" w:hAnsi="Arial" w:cs="Arial"/>
          <w:sz w:val="24"/>
          <w:szCs w:val="24"/>
          <w:lang w:val="es-ES_tradnl"/>
        </w:rPr>
        <w:t>Christiansen</w:t>
      </w:r>
      <w:proofErr w:type="spellEnd"/>
    </w:p>
    <w:p w:rsidR="00DE796D" w:rsidRDefault="00DE796D" w:rsidP="00DE796D">
      <w:pPr>
        <w:pStyle w:val="Prrafodelista"/>
        <w:numPr>
          <w:ilvl w:val="0"/>
          <w:numId w:val="43"/>
        </w:numPr>
        <w:autoSpaceDE w:val="0"/>
        <w:autoSpaceDN w:val="0"/>
        <w:adjustRightInd w:val="0"/>
        <w:jc w:val="both"/>
        <w:rPr>
          <w:rFonts w:ascii="Arial" w:hAnsi="Arial" w:cs="Arial"/>
          <w:sz w:val="24"/>
          <w:szCs w:val="24"/>
          <w:lang w:val="es-ES_tradnl"/>
        </w:rPr>
      </w:pPr>
      <w:proofErr w:type="spellStart"/>
      <w:r>
        <w:rPr>
          <w:rFonts w:ascii="Arial" w:hAnsi="Arial" w:cs="Arial"/>
          <w:sz w:val="24"/>
          <w:szCs w:val="24"/>
          <w:lang w:val="es-ES_tradnl"/>
        </w:rPr>
        <w:t>Thornthwaite</w:t>
      </w:r>
      <w:proofErr w:type="spellEnd"/>
    </w:p>
    <w:p w:rsidR="00DE796D" w:rsidRDefault="00DE796D" w:rsidP="00DE796D">
      <w:pPr>
        <w:pStyle w:val="Prrafodelista"/>
        <w:autoSpaceDE w:val="0"/>
        <w:autoSpaceDN w:val="0"/>
        <w:adjustRightInd w:val="0"/>
        <w:jc w:val="both"/>
        <w:rPr>
          <w:rFonts w:ascii="Arial" w:hAnsi="Arial" w:cs="Arial"/>
          <w:sz w:val="24"/>
          <w:szCs w:val="24"/>
          <w:lang w:val="es-ES_tradnl"/>
        </w:rPr>
      </w:pPr>
    </w:p>
    <w:p w:rsidR="00DE796D" w:rsidRDefault="00DE796D" w:rsidP="00DE796D">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Estos métodos son los que el modelo puede realizar. El proyectista puede elegir cuales quiere utilizar y de aquellos que decida usar, debe haber introducido, previamente, los valores mensuales de los datos climáticos que el método necesita. Todos los métodos descritos y publicados por F.A.O., sobre riego y drenaje. A la hora de escoger para una zona concreta el método de cálculo más conveniente, el primer condicionamiento lo constituyen los datos climáticos disponibles.</w:t>
      </w:r>
    </w:p>
    <w:p w:rsidR="00412DA3" w:rsidRDefault="00412DA3" w:rsidP="00DE796D">
      <w:pPr>
        <w:autoSpaceDE w:val="0"/>
        <w:autoSpaceDN w:val="0"/>
        <w:adjustRightInd w:val="0"/>
        <w:jc w:val="both"/>
        <w:rPr>
          <w:rFonts w:ascii="Arial" w:hAnsi="Arial" w:cs="Arial"/>
          <w:sz w:val="24"/>
          <w:szCs w:val="24"/>
          <w:lang w:val="es-ES_tradnl"/>
        </w:rPr>
      </w:pPr>
    </w:p>
    <w:p w:rsidR="00412DA3" w:rsidRDefault="00412DA3" w:rsidP="00DE796D">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 xml:space="preserve">Para este Anejo Tipo, con la intención de abordar el cálculo de la forma más amplia posible se ha calculado la </w:t>
      </w:r>
      <w:proofErr w:type="spellStart"/>
      <w:r>
        <w:rPr>
          <w:rFonts w:ascii="Arial" w:hAnsi="Arial" w:cs="Arial"/>
          <w:sz w:val="24"/>
          <w:szCs w:val="24"/>
          <w:lang w:val="es-ES_tradnl"/>
        </w:rPr>
        <w:t>ETo</w:t>
      </w:r>
      <w:proofErr w:type="spellEnd"/>
      <w:r>
        <w:rPr>
          <w:rFonts w:ascii="Arial" w:hAnsi="Arial" w:cs="Arial"/>
          <w:sz w:val="24"/>
          <w:szCs w:val="24"/>
          <w:lang w:val="es-ES_tradnl"/>
        </w:rPr>
        <w:t xml:space="preserve"> por cinco de los ocho métodos nombrados.</w:t>
      </w:r>
    </w:p>
    <w:p w:rsidR="00412DA3" w:rsidRDefault="00412DA3" w:rsidP="00DE796D">
      <w:pPr>
        <w:autoSpaceDE w:val="0"/>
        <w:autoSpaceDN w:val="0"/>
        <w:adjustRightInd w:val="0"/>
        <w:jc w:val="both"/>
        <w:rPr>
          <w:rFonts w:ascii="Arial" w:hAnsi="Arial" w:cs="Arial"/>
          <w:sz w:val="24"/>
          <w:szCs w:val="24"/>
          <w:lang w:val="es-ES_tradnl"/>
        </w:rPr>
      </w:pPr>
    </w:p>
    <w:p w:rsidR="00412DA3" w:rsidRPr="00412DA3" w:rsidRDefault="00412DA3" w:rsidP="00412DA3">
      <w:pPr>
        <w:pStyle w:val="Prrafodelista"/>
        <w:numPr>
          <w:ilvl w:val="2"/>
          <w:numId w:val="41"/>
        </w:numPr>
        <w:autoSpaceDE w:val="0"/>
        <w:autoSpaceDN w:val="0"/>
        <w:adjustRightInd w:val="0"/>
        <w:ind w:left="567" w:firstLine="0"/>
        <w:jc w:val="both"/>
        <w:rPr>
          <w:rFonts w:ascii="Century Gothic" w:hAnsi="Century Gothic" w:cs="Century Gothic"/>
          <w:b/>
          <w:sz w:val="24"/>
          <w:szCs w:val="24"/>
          <w:lang w:val="es-ES_tradnl" w:eastAsia="es-ES_tradnl"/>
        </w:rPr>
      </w:pPr>
      <w:r w:rsidRPr="00412DA3">
        <w:rPr>
          <w:rFonts w:ascii="Century Gothic" w:hAnsi="Century Gothic" w:cs="Century Gothic"/>
          <w:b/>
          <w:sz w:val="24"/>
          <w:szCs w:val="24"/>
          <w:lang w:val="es-ES_tradnl" w:eastAsia="es-ES_tradnl"/>
        </w:rPr>
        <w:t xml:space="preserve">Método de </w:t>
      </w:r>
      <w:proofErr w:type="spellStart"/>
      <w:r w:rsidRPr="00412DA3">
        <w:rPr>
          <w:rFonts w:ascii="Century Gothic" w:hAnsi="Century Gothic" w:cs="Century Gothic"/>
          <w:b/>
          <w:sz w:val="24"/>
          <w:szCs w:val="24"/>
          <w:lang w:val="es-ES_tradnl" w:eastAsia="es-ES_tradnl"/>
        </w:rPr>
        <w:t>Blaney-Criddle</w:t>
      </w:r>
      <w:proofErr w:type="spellEnd"/>
    </w:p>
    <w:p w:rsidR="00412DA3" w:rsidRDefault="00412DA3" w:rsidP="00412DA3">
      <w:pPr>
        <w:pStyle w:val="Prrafodelista"/>
        <w:autoSpaceDE w:val="0"/>
        <w:autoSpaceDN w:val="0"/>
        <w:adjustRightInd w:val="0"/>
        <w:ind w:left="2160"/>
        <w:jc w:val="both"/>
        <w:rPr>
          <w:rFonts w:ascii="Century Gothic" w:hAnsi="Century Gothic" w:cs="Century Gothic"/>
          <w:sz w:val="24"/>
          <w:szCs w:val="24"/>
          <w:lang w:val="es-ES_tradnl" w:eastAsia="es-ES_tradnl"/>
        </w:rPr>
      </w:pPr>
    </w:p>
    <w:p w:rsidR="00412DA3" w:rsidRDefault="00412DA3" w:rsidP="00412DA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t>Método basado en la siguiente ecuación:</w:t>
      </w:r>
    </w:p>
    <w:p w:rsidR="00412DA3" w:rsidRDefault="00412DA3" w:rsidP="00412DA3">
      <w:pPr>
        <w:autoSpaceDE w:val="0"/>
        <w:autoSpaceDN w:val="0"/>
        <w:adjustRightInd w:val="0"/>
        <w:jc w:val="both"/>
        <w:rPr>
          <w:rFonts w:ascii="Arial" w:hAnsi="Arial" w:cs="Arial"/>
          <w:sz w:val="24"/>
          <w:szCs w:val="24"/>
          <w:lang w:val="es-ES_tradnl"/>
        </w:rPr>
      </w:pPr>
    </w:p>
    <w:p w:rsidR="00412DA3" w:rsidRPr="002B4F48" w:rsidRDefault="00412DA3" w:rsidP="00412DA3">
      <w:pPr>
        <w:autoSpaceDE w:val="0"/>
        <w:autoSpaceDN w:val="0"/>
        <w:adjustRightInd w:val="0"/>
        <w:jc w:val="center"/>
        <w:rPr>
          <w:rFonts w:ascii="Helvetica" w:hAnsi="Helvetica" w:cs="Helvetica"/>
          <w:b/>
          <w:sz w:val="22"/>
          <w:szCs w:val="22"/>
          <w:lang w:val="es-ES_tradnl" w:eastAsia="es-ES_tradnl"/>
        </w:rPr>
      </w:pPr>
      <w:r w:rsidRPr="002B4F48">
        <w:rPr>
          <w:rFonts w:ascii="Helvetica" w:hAnsi="Helvetica" w:cs="Helvetica"/>
          <w:b/>
          <w:sz w:val="22"/>
          <w:szCs w:val="22"/>
          <w:lang w:val="es-ES_tradnl" w:eastAsia="es-ES_tradnl"/>
        </w:rPr>
        <w:t>f = p (0,46·Tm + 8,13)</w:t>
      </w:r>
    </w:p>
    <w:p w:rsidR="00412DA3" w:rsidRPr="002B4F48" w:rsidRDefault="00412DA3" w:rsidP="00412DA3">
      <w:pPr>
        <w:autoSpaceDE w:val="0"/>
        <w:autoSpaceDN w:val="0"/>
        <w:adjustRightInd w:val="0"/>
        <w:jc w:val="center"/>
        <w:rPr>
          <w:rFonts w:ascii="Arial" w:hAnsi="Arial" w:cs="Arial"/>
          <w:b/>
          <w:sz w:val="24"/>
          <w:szCs w:val="24"/>
          <w:lang w:val="es-ES_tradnl"/>
        </w:rPr>
      </w:pPr>
      <w:proofErr w:type="spellStart"/>
      <w:r w:rsidRPr="002B4F48">
        <w:rPr>
          <w:rFonts w:ascii="Helvetica" w:hAnsi="Helvetica" w:cs="Helvetica"/>
          <w:b/>
          <w:sz w:val="22"/>
          <w:szCs w:val="22"/>
          <w:lang w:val="es-ES_tradnl" w:eastAsia="es-ES_tradnl"/>
        </w:rPr>
        <w:t>ETo</w:t>
      </w:r>
      <w:proofErr w:type="spellEnd"/>
      <w:r w:rsidRPr="002B4F48">
        <w:rPr>
          <w:rFonts w:ascii="Helvetica" w:hAnsi="Helvetica" w:cs="Helvetica"/>
          <w:b/>
          <w:sz w:val="22"/>
          <w:szCs w:val="22"/>
          <w:lang w:val="es-ES_tradnl" w:eastAsia="es-ES_tradnl"/>
        </w:rPr>
        <w:t xml:space="preserve"> = </w:t>
      </w:r>
      <w:proofErr w:type="spellStart"/>
      <w:r w:rsidRPr="002B4F48">
        <w:rPr>
          <w:rFonts w:ascii="Helvetica" w:hAnsi="Helvetica" w:cs="Helvetica"/>
          <w:b/>
          <w:sz w:val="22"/>
          <w:szCs w:val="22"/>
          <w:lang w:val="es-ES_tradnl" w:eastAsia="es-ES_tradnl"/>
        </w:rPr>
        <w:t>a+bf</w:t>
      </w:r>
      <w:proofErr w:type="spellEnd"/>
    </w:p>
    <w:p w:rsidR="00412DA3" w:rsidRPr="00AC62FB" w:rsidRDefault="00412DA3" w:rsidP="00412DA3">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w:t>
      </w:r>
      <w:r w:rsidR="00AC62FB" w:rsidRPr="00AC62FB">
        <w:rPr>
          <w:rFonts w:ascii="Helvetica" w:hAnsi="Helvetica" w:cs="Helvetica"/>
          <w:sz w:val="24"/>
          <w:szCs w:val="24"/>
          <w:lang w:val="es-ES_tradnl" w:eastAsia="es-ES_tradnl"/>
        </w:rPr>
        <w:t>o</w:t>
      </w:r>
      <w:r w:rsidRPr="00AC62FB">
        <w:rPr>
          <w:rFonts w:ascii="Helvetica" w:hAnsi="Helvetica" w:cs="Helvetica"/>
          <w:sz w:val="24"/>
          <w:szCs w:val="24"/>
          <w:lang w:val="es-ES_tradnl" w:eastAsia="es-ES_tradnl"/>
        </w:rPr>
        <w:t>nde:</w:t>
      </w:r>
    </w:p>
    <w:p w:rsidR="00412DA3" w:rsidRPr="00AC62FB" w:rsidRDefault="00412DA3" w:rsidP="00412DA3">
      <w:pPr>
        <w:autoSpaceDE w:val="0"/>
        <w:autoSpaceDN w:val="0"/>
        <w:adjustRightInd w:val="0"/>
        <w:rPr>
          <w:rFonts w:ascii="Helvetica" w:hAnsi="Helvetica" w:cs="Helvetica"/>
          <w:sz w:val="24"/>
          <w:szCs w:val="24"/>
          <w:lang w:val="es-ES_tradnl" w:eastAsia="es-ES_tradnl"/>
        </w:rPr>
      </w:pPr>
    </w:p>
    <w:p w:rsidR="00412DA3" w:rsidRPr="00AC62FB" w:rsidRDefault="00412DA3" w:rsidP="00412DA3">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Valor medio diario de la evapotranspiración potencial del cultivo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referencia en el mes analizado (mm/día).</w:t>
      </w:r>
    </w:p>
    <w:p w:rsidR="00412DA3" w:rsidRPr="00AC62FB" w:rsidRDefault="00412DA3" w:rsidP="00412DA3">
      <w:pPr>
        <w:autoSpaceDE w:val="0"/>
        <w:autoSpaceDN w:val="0"/>
        <w:adjustRightInd w:val="0"/>
        <w:jc w:val="both"/>
        <w:rPr>
          <w:rFonts w:ascii="Helvetica" w:hAnsi="Helvetica" w:cs="Helvetica"/>
          <w:sz w:val="24"/>
          <w:szCs w:val="24"/>
          <w:lang w:val="es-ES_tradnl" w:eastAsia="es-ES_tradnl"/>
        </w:rPr>
      </w:pPr>
    </w:p>
    <w:p w:rsidR="00412DA3" w:rsidRPr="00AC62FB" w:rsidRDefault="00412DA3" w:rsidP="00412DA3">
      <w:pPr>
        <w:autoSpaceDE w:val="0"/>
        <w:autoSpaceDN w:val="0"/>
        <w:adjustRightInd w:val="0"/>
        <w:jc w:val="both"/>
        <w:rPr>
          <w:rFonts w:ascii="Helvetica" w:hAnsi="Helvetica" w:cs="Helvetica"/>
          <w:sz w:val="24"/>
          <w:szCs w:val="24"/>
          <w:lang w:val="es-ES_tradnl" w:eastAsia="es-ES_tradnl"/>
        </w:rPr>
      </w:pPr>
      <w:proofErr w:type="spellStart"/>
      <w:proofErr w:type="gramStart"/>
      <w:r w:rsidRPr="00AC62FB">
        <w:rPr>
          <w:rFonts w:ascii="Helvetica" w:hAnsi="Helvetica" w:cs="Helvetica"/>
          <w:sz w:val="24"/>
          <w:szCs w:val="24"/>
          <w:lang w:val="es-ES_tradnl" w:eastAsia="es-ES_tradnl"/>
        </w:rPr>
        <w:t>a;</w:t>
      </w:r>
      <w:proofErr w:type="gramEnd"/>
      <w:r w:rsidRPr="00AC62FB">
        <w:rPr>
          <w:rFonts w:ascii="Helvetica" w:hAnsi="Helvetica" w:cs="Helvetica"/>
          <w:sz w:val="24"/>
          <w:szCs w:val="24"/>
          <w:lang w:val="es-ES_tradnl" w:eastAsia="es-ES_tradnl"/>
        </w:rPr>
        <w:t>b</w:t>
      </w:r>
      <w:proofErr w:type="spellEnd"/>
      <w:r w:rsidRPr="00AC62FB">
        <w:rPr>
          <w:rFonts w:ascii="Helvetica" w:hAnsi="Helvetica" w:cs="Helvetica"/>
          <w:sz w:val="24"/>
          <w:szCs w:val="24"/>
          <w:lang w:val="es-ES_tradnl" w:eastAsia="es-ES_tradnl"/>
        </w:rPr>
        <w:t>= Constantes que dependen de la velocidad del viento (v), humedad</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relativa mínima (HR </w:t>
      </w:r>
      <w:proofErr w:type="spellStart"/>
      <w:r w:rsidRPr="00AC62FB">
        <w:rPr>
          <w:rFonts w:ascii="Helvetica" w:hAnsi="Helvetica" w:cs="Helvetica"/>
          <w:sz w:val="24"/>
          <w:szCs w:val="24"/>
          <w:lang w:val="es-ES_tradnl" w:eastAsia="es-ES_tradnl"/>
        </w:rPr>
        <w:t>mín</w:t>
      </w:r>
      <w:proofErr w:type="spellEnd"/>
      <w:r w:rsidRPr="00AC62FB">
        <w:rPr>
          <w:rFonts w:ascii="Helvetica" w:hAnsi="Helvetica" w:cs="Helvetica"/>
          <w:sz w:val="24"/>
          <w:szCs w:val="24"/>
          <w:lang w:val="es-ES_tradnl" w:eastAsia="es-ES_tradnl"/>
        </w:rPr>
        <w:t>) y de la insolación (n/N), siendo "n" el número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horas reales de sol y "N" el número máximo posible de ellas.</w:t>
      </w:r>
    </w:p>
    <w:p w:rsidR="00412DA3" w:rsidRPr="00AC62FB" w:rsidRDefault="00412DA3" w:rsidP="00412DA3">
      <w:pPr>
        <w:autoSpaceDE w:val="0"/>
        <w:autoSpaceDN w:val="0"/>
        <w:adjustRightInd w:val="0"/>
        <w:jc w:val="both"/>
        <w:rPr>
          <w:rFonts w:ascii="Helvetica" w:hAnsi="Helvetica" w:cs="Helvetica"/>
          <w:sz w:val="24"/>
          <w:szCs w:val="24"/>
          <w:lang w:val="es-ES_tradnl" w:eastAsia="es-ES_tradnl"/>
        </w:rPr>
      </w:pPr>
    </w:p>
    <w:p w:rsidR="00412DA3" w:rsidRPr="00AC62FB" w:rsidRDefault="00412DA3" w:rsidP="00412DA3">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Tm = Temperatura media mensual en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DE796D" w:rsidRPr="00AC62FB" w:rsidRDefault="00DE796D">
      <w:pPr>
        <w:autoSpaceDE w:val="0"/>
        <w:autoSpaceDN w:val="0"/>
        <w:adjustRightInd w:val="0"/>
        <w:jc w:val="both"/>
        <w:rPr>
          <w:rFonts w:ascii="Arial" w:hAnsi="Arial" w:cs="Arial"/>
          <w:sz w:val="24"/>
          <w:szCs w:val="24"/>
          <w:lang w:val="es-ES_tradnl"/>
        </w:rPr>
      </w:pPr>
    </w:p>
    <w:p w:rsidR="00412DA3" w:rsidRPr="00AC62FB" w:rsidRDefault="00412DA3" w:rsidP="00412DA3">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p = Porcentaje medio diaria de horas diurnas anuales en diferentes meses y</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latitudes.</w:t>
      </w:r>
    </w:p>
    <w:p w:rsidR="000769D0" w:rsidRPr="00AC62FB" w:rsidRDefault="000769D0" w:rsidP="00412DA3">
      <w:pPr>
        <w:autoSpaceDE w:val="0"/>
        <w:autoSpaceDN w:val="0"/>
        <w:adjustRightInd w:val="0"/>
        <w:rPr>
          <w:rFonts w:ascii="Helvetica" w:hAnsi="Helvetica" w:cs="Helvetica"/>
          <w:sz w:val="24"/>
          <w:szCs w:val="24"/>
          <w:lang w:val="es-ES_tradnl" w:eastAsia="es-ES_tradnl"/>
        </w:rPr>
      </w:pP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lastRenderedPageBreak/>
        <w:t>En consecuencia el input está constituido por los siguientes datos:</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Latitud del lugar en cuestión.</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valores de Tm, temperatura media mensual en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humedades relativas mínimas (HR </w:t>
      </w:r>
      <w:proofErr w:type="spellStart"/>
      <w:r w:rsidRPr="00AC62FB">
        <w:rPr>
          <w:rFonts w:ascii="Helvetica" w:hAnsi="Helvetica" w:cs="Helvetica"/>
          <w:sz w:val="24"/>
          <w:szCs w:val="24"/>
          <w:lang w:val="es-ES_tradnl" w:eastAsia="es-ES_tradnl"/>
        </w:rPr>
        <w:t>mín</w:t>
      </w:r>
      <w:proofErr w:type="spellEnd"/>
      <w:r w:rsidRPr="00AC62FB">
        <w:rPr>
          <w:rFonts w:ascii="Helvetica" w:hAnsi="Helvetica" w:cs="Helvetica"/>
          <w:sz w:val="24"/>
          <w:szCs w:val="24"/>
          <w:lang w:val="es-ES_tradnl" w:eastAsia="es-ES_tradnl"/>
        </w:rPr>
        <w:t>).</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w:t>
      </w: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número de horas de sol al mes (en el caso de no disponer de datos</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sobre horas de sol, puede estimarse n/N a partir de la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décimas), a partir de la cual se obtiene la de valores de "n".</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estimados de la velocidad del viento diurno (v) en m/s.</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Además, se utilizan las tablas siguientes:</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p.</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"N", duración máxima diaria media de las horas de fuerte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insolación en diferentes meses y latitudes.</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Valores de los parámetros a y b en función de la HR </w:t>
      </w:r>
      <w:proofErr w:type="spellStart"/>
      <w:r w:rsidRPr="00AC62FB">
        <w:rPr>
          <w:rFonts w:ascii="Helvetica" w:hAnsi="Helvetica" w:cs="Helvetica"/>
          <w:sz w:val="24"/>
          <w:szCs w:val="24"/>
          <w:lang w:val="es-ES_tradnl" w:eastAsia="es-ES_tradnl"/>
        </w:rPr>
        <w:t>mín</w:t>
      </w:r>
      <w:proofErr w:type="spellEnd"/>
      <w:r w:rsidRPr="00AC62FB">
        <w:rPr>
          <w:rFonts w:ascii="Helvetica" w:hAnsi="Helvetica" w:cs="Helvetica"/>
          <w:sz w:val="24"/>
          <w:szCs w:val="24"/>
          <w:lang w:val="es-ES_tradnl" w:eastAsia="es-ES_tradnl"/>
        </w:rPr>
        <w:t>, n/N y V, de acuerdo</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con el ábaco recogido de la mencionada Publicación nº 24 de la F.A.O.</w:t>
      </w:r>
    </w:p>
    <w:p w:rsidR="000769D0" w:rsidRPr="00AC62FB" w:rsidRDefault="000769D0" w:rsidP="000769D0">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Tablas de estimación de los valores de n a partir de la nubosidad en </w:t>
      </w:r>
      <w:proofErr w:type="spellStart"/>
      <w:r w:rsidRPr="00AC62FB">
        <w:rPr>
          <w:rFonts w:ascii="Helvetica" w:hAnsi="Helvetica" w:cs="Helvetica"/>
          <w:sz w:val="24"/>
          <w:szCs w:val="24"/>
          <w:lang w:val="es-ES_tradnl" w:eastAsia="es-ES_tradnl"/>
        </w:rPr>
        <w:t>octa</w:t>
      </w:r>
      <w:proofErr w:type="spellEnd"/>
      <w:r w:rsidRPr="00AC62FB">
        <w:rPr>
          <w:rFonts w:ascii="Helvetica" w:hAnsi="Helvetica" w:cs="Helvetica"/>
          <w:sz w:val="24"/>
          <w:szCs w:val="24"/>
          <w:lang w:val="es-ES_tradnl" w:eastAsia="es-ES_tradnl"/>
        </w:rPr>
        <w:t xml:space="preserve"> y en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décimas.</w:t>
      </w:r>
    </w:p>
    <w:p w:rsidR="00C5703B" w:rsidRDefault="00C5703B" w:rsidP="000769D0">
      <w:pPr>
        <w:autoSpaceDE w:val="0"/>
        <w:autoSpaceDN w:val="0"/>
        <w:adjustRightInd w:val="0"/>
        <w:jc w:val="both"/>
        <w:rPr>
          <w:rFonts w:ascii="Helvetica" w:hAnsi="Helvetica" w:cs="Helvetica"/>
          <w:sz w:val="22"/>
          <w:szCs w:val="22"/>
          <w:lang w:val="es-ES_tradnl" w:eastAsia="es-ES_tradnl"/>
        </w:rPr>
      </w:pPr>
    </w:p>
    <w:p w:rsidR="00C5703B" w:rsidRDefault="00C5703B" w:rsidP="00C5703B">
      <w:pPr>
        <w:pStyle w:val="Prrafodelista"/>
        <w:numPr>
          <w:ilvl w:val="2"/>
          <w:numId w:val="41"/>
        </w:numPr>
        <w:autoSpaceDE w:val="0"/>
        <w:autoSpaceDN w:val="0"/>
        <w:adjustRightInd w:val="0"/>
        <w:ind w:left="567" w:firstLine="0"/>
        <w:jc w:val="both"/>
        <w:rPr>
          <w:rFonts w:ascii="Century Gothic" w:hAnsi="Century Gothic" w:cs="Century Gothic"/>
          <w:b/>
          <w:sz w:val="24"/>
          <w:szCs w:val="24"/>
          <w:lang w:val="es-ES_tradnl" w:eastAsia="es-ES_tradnl"/>
        </w:rPr>
      </w:pPr>
      <w:r w:rsidRPr="00C5703B">
        <w:rPr>
          <w:rFonts w:ascii="Century Gothic" w:hAnsi="Century Gothic" w:cs="Century Gothic"/>
          <w:b/>
          <w:sz w:val="24"/>
          <w:szCs w:val="24"/>
          <w:lang w:val="es-ES_tradnl" w:eastAsia="es-ES_tradnl"/>
        </w:rPr>
        <w:t>Método de Radiación</w:t>
      </w:r>
    </w:p>
    <w:p w:rsidR="00C5703B" w:rsidRDefault="00C5703B" w:rsidP="00C5703B">
      <w:pPr>
        <w:pStyle w:val="Prrafodelista"/>
        <w:autoSpaceDE w:val="0"/>
        <w:autoSpaceDN w:val="0"/>
        <w:adjustRightInd w:val="0"/>
        <w:ind w:left="567"/>
        <w:jc w:val="both"/>
        <w:rPr>
          <w:rFonts w:ascii="Century Gothic" w:hAnsi="Century Gothic" w:cs="Century Gothic"/>
          <w:b/>
          <w:sz w:val="24"/>
          <w:szCs w:val="24"/>
          <w:lang w:val="es-ES_tradnl" w:eastAsia="es-ES_tradnl"/>
        </w:rPr>
      </w:pPr>
    </w:p>
    <w:p w:rsidR="00C5703B" w:rsidRDefault="002172C9" w:rsidP="002172C9">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b/>
      </w:r>
      <w:r w:rsidRPr="002172C9">
        <w:rPr>
          <w:rFonts w:ascii="Arial" w:hAnsi="Arial" w:cs="Arial"/>
          <w:sz w:val="24"/>
          <w:szCs w:val="24"/>
          <w:lang w:val="es-ES_tradnl"/>
        </w:rPr>
        <w:t>Utiliza las siguientes relaciones:</w:t>
      </w:r>
    </w:p>
    <w:p w:rsidR="002B4F48" w:rsidRDefault="002B4F48" w:rsidP="002172C9">
      <w:pPr>
        <w:autoSpaceDE w:val="0"/>
        <w:autoSpaceDN w:val="0"/>
        <w:adjustRightInd w:val="0"/>
        <w:jc w:val="both"/>
        <w:rPr>
          <w:rFonts w:ascii="Arial" w:hAnsi="Arial" w:cs="Arial"/>
          <w:sz w:val="24"/>
          <w:szCs w:val="24"/>
          <w:lang w:val="es-ES_tradnl"/>
        </w:rPr>
      </w:pPr>
    </w:p>
    <w:p w:rsidR="002B4F48" w:rsidRPr="002B4F48" w:rsidRDefault="002B4F48" w:rsidP="002B4F48">
      <w:pPr>
        <w:autoSpaceDE w:val="0"/>
        <w:autoSpaceDN w:val="0"/>
        <w:adjustRightInd w:val="0"/>
        <w:jc w:val="center"/>
        <w:rPr>
          <w:rFonts w:ascii="Helvetica" w:hAnsi="Helvetica" w:cs="Helvetica"/>
          <w:b/>
          <w:sz w:val="22"/>
          <w:szCs w:val="22"/>
          <w:lang w:val="es-ES_tradnl" w:eastAsia="es-ES_tradnl"/>
        </w:rPr>
      </w:pPr>
      <w:proofErr w:type="spellStart"/>
      <w:r w:rsidRPr="002B4F48">
        <w:rPr>
          <w:rFonts w:ascii="Helvetica" w:hAnsi="Helvetica" w:cs="Helvetica"/>
          <w:b/>
          <w:sz w:val="22"/>
          <w:szCs w:val="22"/>
          <w:lang w:val="es-ES_tradnl" w:eastAsia="es-ES_tradnl"/>
        </w:rPr>
        <w:t>ETo</w:t>
      </w:r>
      <w:proofErr w:type="spellEnd"/>
      <w:r w:rsidRPr="002B4F48">
        <w:rPr>
          <w:rFonts w:ascii="Helvetica" w:hAnsi="Helvetica" w:cs="Helvetica"/>
          <w:b/>
          <w:sz w:val="22"/>
          <w:szCs w:val="22"/>
          <w:lang w:val="es-ES_tradnl" w:eastAsia="es-ES_tradnl"/>
        </w:rPr>
        <w:t xml:space="preserve"> = A+B W </w:t>
      </w:r>
      <w:proofErr w:type="spellStart"/>
      <w:r w:rsidRPr="002B4F48">
        <w:rPr>
          <w:rFonts w:ascii="Helvetica" w:hAnsi="Helvetica" w:cs="Helvetica"/>
          <w:b/>
          <w:sz w:val="22"/>
          <w:szCs w:val="22"/>
          <w:lang w:val="es-ES_tradnl" w:eastAsia="es-ES_tradnl"/>
        </w:rPr>
        <w:t>Rs</w:t>
      </w:r>
      <w:proofErr w:type="spellEnd"/>
    </w:p>
    <w:p w:rsidR="002B4F48" w:rsidRDefault="002B4F48" w:rsidP="002B4F48">
      <w:pPr>
        <w:autoSpaceDE w:val="0"/>
        <w:autoSpaceDN w:val="0"/>
        <w:adjustRightInd w:val="0"/>
        <w:jc w:val="center"/>
        <w:rPr>
          <w:rFonts w:ascii="Helvetica" w:hAnsi="Helvetica" w:cs="Helvetica"/>
          <w:b/>
          <w:sz w:val="22"/>
          <w:szCs w:val="22"/>
          <w:lang w:val="es-ES_tradnl" w:eastAsia="es-ES_tradnl"/>
        </w:rPr>
      </w:pPr>
      <w:proofErr w:type="spellStart"/>
      <w:r w:rsidRPr="002B4F48">
        <w:rPr>
          <w:rFonts w:ascii="Helvetica" w:hAnsi="Helvetica" w:cs="Helvetica"/>
          <w:b/>
          <w:sz w:val="22"/>
          <w:szCs w:val="22"/>
          <w:lang w:val="es-ES_tradnl" w:eastAsia="es-ES_tradnl"/>
        </w:rPr>
        <w:t>Rs</w:t>
      </w:r>
      <w:proofErr w:type="spellEnd"/>
      <w:r w:rsidRPr="002B4F48">
        <w:rPr>
          <w:rFonts w:ascii="Helvetica" w:hAnsi="Helvetica" w:cs="Helvetica"/>
          <w:b/>
          <w:sz w:val="22"/>
          <w:szCs w:val="22"/>
          <w:lang w:val="es-ES_tradnl" w:eastAsia="es-ES_tradnl"/>
        </w:rPr>
        <w:t xml:space="preserve"> = (</w:t>
      </w:r>
      <w:proofErr w:type="spellStart"/>
      <w:r w:rsidRPr="002B4F48">
        <w:rPr>
          <w:rFonts w:ascii="Helvetica" w:hAnsi="Helvetica" w:cs="Helvetica"/>
          <w:b/>
          <w:sz w:val="22"/>
          <w:szCs w:val="22"/>
          <w:lang w:val="es-ES_tradnl" w:eastAsia="es-ES_tradnl"/>
        </w:rPr>
        <w:t>a+b</w:t>
      </w:r>
      <w:proofErr w:type="spellEnd"/>
      <w:r w:rsidRPr="002B4F48">
        <w:rPr>
          <w:rFonts w:ascii="Helvetica" w:hAnsi="Helvetica" w:cs="Helvetica"/>
          <w:b/>
          <w:sz w:val="22"/>
          <w:szCs w:val="22"/>
          <w:lang w:val="es-ES_tradnl" w:eastAsia="es-ES_tradnl"/>
        </w:rPr>
        <w:t xml:space="preserve"> n/N) Ra</w:t>
      </w:r>
    </w:p>
    <w:p w:rsidR="00763018" w:rsidRDefault="00763018" w:rsidP="00763018">
      <w:pPr>
        <w:autoSpaceDE w:val="0"/>
        <w:autoSpaceDN w:val="0"/>
        <w:adjustRightInd w:val="0"/>
        <w:jc w:val="both"/>
        <w:rPr>
          <w:rFonts w:ascii="Helvetica" w:hAnsi="Helvetica" w:cs="Helvetica"/>
          <w:b/>
          <w:sz w:val="22"/>
          <w:szCs w:val="22"/>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w:t>
      </w:r>
      <w:r w:rsidR="00AC62FB" w:rsidRPr="00AC62FB">
        <w:rPr>
          <w:rFonts w:ascii="Helvetica" w:hAnsi="Helvetica" w:cs="Helvetica"/>
          <w:sz w:val="24"/>
          <w:szCs w:val="24"/>
          <w:lang w:val="es-ES_tradnl" w:eastAsia="es-ES_tradnl"/>
        </w:rPr>
        <w:t>o</w:t>
      </w:r>
      <w:r w:rsidRPr="00AC62FB">
        <w:rPr>
          <w:rFonts w:ascii="Helvetica" w:hAnsi="Helvetica" w:cs="Helvetica"/>
          <w:sz w:val="24"/>
          <w:szCs w:val="24"/>
          <w:lang w:val="es-ES_tradnl" w:eastAsia="es-ES_tradnl"/>
        </w:rPr>
        <w:t>nde:</w:t>
      </w: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xml:space="preserve"> = Valor medio diario de la evapotranspiración potencial del cultivo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referencia </w:t>
      </w:r>
      <w:r w:rsidRPr="00AC62FB">
        <w:rPr>
          <w:rFonts w:ascii="Helvetica" w:hAnsi="Helvetica" w:cs="Helvetica"/>
          <w:sz w:val="24"/>
          <w:szCs w:val="24"/>
          <w:lang w:val="es-ES_tradnl" w:eastAsia="es-ES_tradnl"/>
        </w:rPr>
        <w:t xml:space="preserve"> e</w:t>
      </w:r>
      <w:r w:rsidRPr="00AC62FB">
        <w:rPr>
          <w:rFonts w:ascii="Helvetica" w:hAnsi="Helvetica" w:cs="Helvetica"/>
          <w:sz w:val="24"/>
          <w:szCs w:val="24"/>
          <w:lang w:val="es-ES_tradnl" w:eastAsia="es-ES_tradnl"/>
        </w:rPr>
        <w:t>n el mes analizado (mm/día).</w:t>
      </w: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Rs</w:t>
      </w:r>
      <w:proofErr w:type="spellEnd"/>
      <w:r w:rsidRPr="00AC62FB">
        <w:rPr>
          <w:rFonts w:ascii="Helvetica" w:hAnsi="Helvetica" w:cs="Helvetica"/>
          <w:sz w:val="24"/>
          <w:szCs w:val="24"/>
          <w:lang w:val="es-ES_tradnl" w:eastAsia="es-ES_tradnl"/>
        </w:rPr>
        <w:t xml:space="preserve"> = Radiación solar expresada en el equivalente de evaporación (mm/día).</w:t>
      </w: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roofErr w:type="spellStart"/>
      <w:proofErr w:type="gramStart"/>
      <w:r w:rsidRPr="00AC62FB">
        <w:rPr>
          <w:rFonts w:ascii="Helvetica" w:hAnsi="Helvetica" w:cs="Helvetica"/>
          <w:sz w:val="24"/>
          <w:szCs w:val="24"/>
          <w:lang w:val="es-ES_tradnl" w:eastAsia="es-ES_tradnl"/>
        </w:rPr>
        <w:t>a;</w:t>
      </w:r>
      <w:proofErr w:type="gramEnd"/>
      <w:r w:rsidRPr="00AC62FB">
        <w:rPr>
          <w:rFonts w:ascii="Helvetica" w:hAnsi="Helvetica" w:cs="Helvetica"/>
          <w:sz w:val="24"/>
          <w:szCs w:val="24"/>
          <w:lang w:val="es-ES_tradnl" w:eastAsia="es-ES_tradnl"/>
        </w:rPr>
        <w:t>b</w:t>
      </w:r>
      <w:proofErr w:type="spellEnd"/>
      <w:r w:rsidRPr="00AC62FB">
        <w:rPr>
          <w:rFonts w:ascii="Helvetica" w:hAnsi="Helvetica" w:cs="Helvetica"/>
          <w:sz w:val="24"/>
          <w:szCs w:val="24"/>
          <w:lang w:val="es-ES_tradnl" w:eastAsia="es-ES_tradnl"/>
        </w:rPr>
        <w:t xml:space="preserve"> = Constantes de la ecuación de la r</w:t>
      </w:r>
      <w:r w:rsidRPr="00AC62FB">
        <w:rPr>
          <w:rFonts w:ascii="Helvetica" w:hAnsi="Helvetica" w:cs="Helvetica"/>
          <w:sz w:val="24"/>
          <w:szCs w:val="24"/>
          <w:lang w:val="es-ES_tradnl" w:eastAsia="es-ES_tradnl"/>
        </w:rPr>
        <w:t xml:space="preserve">adiación solar, en función de la </w:t>
      </w:r>
      <w:r w:rsidRPr="00AC62FB">
        <w:rPr>
          <w:rFonts w:ascii="Helvetica" w:hAnsi="Helvetica" w:cs="Helvetica"/>
          <w:sz w:val="24"/>
          <w:szCs w:val="24"/>
          <w:lang w:val="es-ES_tradnl" w:eastAsia="es-ES_tradnl"/>
        </w:rPr>
        <w:t xml:space="preserve">localización. </w:t>
      </w:r>
    </w:p>
    <w:p w:rsidR="009517D8" w:rsidRPr="00AC62FB" w:rsidRDefault="009517D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n = Número medio de horas de sol al día en el mes considerado.</w:t>
      </w: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N = Duración máxima diaria media de las horas de fuerte insolación para el</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mes y latitud consideradas.</w:t>
      </w: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Ra = Radiación extraterrestre expresada en equivalente de evaporación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(mm/día).</w:t>
      </w: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W = Factor de ponderación en función de las temperaturas y altitud.</w:t>
      </w: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p>
    <w:p w:rsidR="00763018" w:rsidRPr="00AC62FB" w:rsidRDefault="00763018" w:rsidP="0076301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w:t>
      </w:r>
      <w:proofErr w:type="gramStart"/>
      <w:r w:rsidRPr="00AC62FB">
        <w:rPr>
          <w:rFonts w:ascii="Helvetica" w:hAnsi="Helvetica" w:cs="Helvetica"/>
          <w:sz w:val="24"/>
          <w:szCs w:val="24"/>
          <w:lang w:val="es-ES_tradnl" w:eastAsia="es-ES_tradnl"/>
        </w:rPr>
        <w:t>,B</w:t>
      </w:r>
      <w:proofErr w:type="gramEnd"/>
      <w:r w:rsidRPr="00AC62FB">
        <w:rPr>
          <w:rFonts w:ascii="Helvetica" w:hAnsi="Helvetica" w:cs="Helvetica"/>
          <w:sz w:val="24"/>
          <w:szCs w:val="24"/>
          <w:lang w:val="es-ES_tradnl" w:eastAsia="es-ES_tradnl"/>
        </w:rPr>
        <w:t xml:space="preserve"> = Constantes que dependen del producto W*</w:t>
      </w:r>
      <w:proofErr w:type="spellStart"/>
      <w:r w:rsidRPr="00AC62FB">
        <w:rPr>
          <w:rFonts w:ascii="Helvetica" w:hAnsi="Helvetica" w:cs="Helvetica"/>
          <w:sz w:val="24"/>
          <w:szCs w:val="24"/>
          <w:lang w:val="es-ES_tradnl" w:eastAsia="es-ES_tradnl"/>
        </w:rPr>
        <w:t>Rs</w:t>
      </w:r>
      <w:proofErr w:type="spellEnd"/>
      <w:r w:rsidRPr="00AC62FB">
        <w:rPr>
          <w:rFonts w:ascii="Helvetica" w:hAnsi="Helvetica" w:cs="Helvetica"/>
          <w:sz w:val="24"/>
          <w:szCs w:val="24"/>
          <w:lang w:val="es-ES_tradnl" w:eastAsia="es-ES_tradnl"/>
        </w:rPr>
        <w:t>, de la humedad relativa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media HR media y de la velocidad media de los vientos diurnos (v) en m/s.</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lastRenderedPageBreak/>
        <w:t>El input está constituido por los datos siguientes:</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Latitud del lugar en cuestión.</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valores de Tm, temperatura media mensual en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Tablas de humedades relativas medias (HR media)</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número de horas de sol al mes, a partir de la cual se obtiene la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valores de "n" o, en su defecto, tabla de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 décimas.</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medidos, o estimados, de la velocidad del viento diurno V en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(m/s).</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Valores asignados para a y b.</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Además de estos inputs, variables, se utilizan las tablas siguientes:</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Tablas de valores de Ra, mes a mes en función de la latitud.</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"N" en función de la latitud.</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W en función de la latitud y temperatura.</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Valores de los parámetros A y B en función de HR media, W*</w:t>
      </w:r>
      <w:proofErr w:type="spellStart"/>
      <w:r w:rsidRPr="00AC62FB">
        <w:rPr>
          <w:rFonts w:ascii="Helvetica" w:hAnsi="Helvetica" w:cs="Helvetica"/>
          <w:sz w:val="24"/>
          <w:szCs w:val="24"/>
          <w:lang w:val="es-ES_tradnl" w:eastAsia="es-ES_tradnl"/>
        </w:rPr>
        <w:t>Rs</w:t>
      </w:r>
      <w:proofErr w:type="spellEnd"/>
      <w:r w:rsidRPr="00AC62FB">
        <w:rPr>
          <w:rFonts w:ascii="Helvetica" w:hAnsi="Helvetica" w:cs="Helvetica"/>
          <w:sz w:val="24"/>
          <w:szCs w:val="24"/>
          <w:lang w:val="es-ES_tradnl" w:eastAsia="es-ES_tradnl"/>
        </w:rPr>
        <w:t>, y velocidad</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media de los vientos diurnos, V, de acuerdo con el ábaco, reproducido de la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Publicación nº 24.</w:t>
      </w:r>
    </w:p>
    <w:p w:rsidR="00390C3F" w:rsidRPr="00AC62FB" w:rsidRDefault="00390C3F" w:rsidP="00390C3F">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estimación de n/N a partir de la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 décimas.</w:t>
      </w:r>
    </w:p>
    <w:p w:rsidR="00CB0230" w:rsidRDefault="00CB0230" w:rsidP="00390C3F">
      <w:pPr>
        <w:autoSpaceDE w:val="0"/>
        <w:autoSpaceDN w:val="0"/>
        <w:adjustRightInd w:val="0"/>
        <w:jc w:val="both"/>
        <w:rPr>
          <w:rFonts w:ascii="Helvetica" w:hAnsi="Helvetica" w:cs="Helvetica"/>
          <w:sz w:val="22"/>
          <w:szCs w:val="22"/>
          <w:lang w:val="es-ES_tradnl" w:eastAsia="es-ES_tradnl"/>
        </w:rPr>
      </w:pPr>
    </w:p>
    <w:p w:rsidR="00CB0230" w:rsidRDefault="00CB0230" w:rsidP="00CB0230">
      <w:pPr>
        <w:pStyle w:val="Prrafodelista"/>
        <w:numPr>
          <w:ilvl w:val="2"/>
          <w:numId w:val="41"/>
        </w:numPr>
        <w:autoSpaceDE w:val="0"/>
        <w:autoSpaceDN w:val="0"/>
        <w:adjustRightInd w:val="0"/>
        <w:ind w:left="567" w:firstLine="0"/>
        <w:jc w:val="both"/>
        <w:rPr>
          <w:rFonts w:ascii="Century Gothic" w:hAnsi="Century Gothic" w:cs="Century Gothic"/>
          <w:b/>
          <w:sz w:val="24"/>
          <w:szCs w:val="24"/>
          <w:lang w:val="es-ES_tradnl" w:eastAsia="es-ES_tradnl"/>
        </w:rPr>
      </w:pPr>
      <w:r w:rsidRPr="00CB0230">
        <w:rPr>
          <w:rFonts w:ascii="Century Gothic" w:hAnsi="Century Gothic" w:cs="Century Gothic"/>
          <w:b/>
          <w:sz w:val="24"/>
          <w:szCs w:val="24"/>
          <w:lang w:val="es-ES_tradnl" w:eastAsia="es-ES_tradnl"/>
        </w:rPr>
        <w:t xml:space="preserve">Método de </w:t>
      </w:r>
      <w:proofErr w:type="spellStart"/>
      <w:r w:rsidRPr="00CB0230">
        <w:rPr>
          <w:rFonts w:ascii="Century Gothic" w:hAnsi="Century Gothic" w:cs="Century Gothic"/>
          <w:b/>
          <w:sz w:val="24"/>
          <w:szCs w:val="24"/>
          <w:lang w:val="es-ES_tradnl" w:eastAsia="es-ES_tradnl"/>
        </w:rPr>
        <w:t>Penman</w:t>
      </w:r>
      <w:proofErr w:type="spellEnd"/>
    </w:p>
    <w:p w:rsidR="00CB0230" w:rsidRDefault="00CB0230" w:rsidP="00CB0230">
      <w:pPr>
        <w:pStyle w:val="Prrafodelista"/>
        <w:autoSpaceDE w:val="0"/>
        <w:autoSpaceDN w:val="0"/>
        <w:adjustRightInd w:val="0"/>
        <w:ind w:left="567"/>
        <w:jc w:val="both"/>
        <w:rPr>
          <w:rFonts w:ascii="Century Gothic" w:hAnsi="Century Gothic" w:cs="Century Gothic"/>
          <w:b/>
          <w:sz w:val="24"/>
          <w:szCs w:val="24"/>
          <w:lang w:val="es-ES_tradnl" w:eastAsia="es-ES_tradnl"/>
        </w:rPr>
      </w:pPr>
    </w:p>
    <w:p w:rsidR="00CB0230" w:rsidRPr="00AC62FB" w:rsidRDefault="00CB0230" w:rsidP="00CB0230">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Utiliza las siguientes fórmulas, descritas a continuación:</w:t>
      </w:r>
    </w:p>
    <w:p w:rsidR="00CB0230" w:rsidRDefault="00CB0230" w:rsidP="00CB0230">
      <w:pPr>
        <w:autoSpaceDE w:val="0"/>
        <w:autoSpaceDN w:val="0"/>
        <w:adjustRightInd w:val="0"/>
        <w:jc w:val="both"/>
        <w:rPr>
          <w:rFonts w:ascii="Helvetica" w:hAnsi="Helvetica" w:cs="Helvetica"/>
          <w:sz w:val="22"/>
          <w:szCs w:val="22"/>
          <w:lang w:val="es-ES_tradnl" w:eastAsia="es-ES_tradnl"/>
        </w:rPr>
      </w:pPr>
    </w:p>
    <w:p w:rsidR="00CB0230" w:rsidRDefault="00CB0230" w:rsidP="00CB0230">
      <w:pPr>
        <w:autoSpaceDE w:val="0"/>
        <w:autoSpaceDN w:val="0"/>
        <w:adjustRightInd w:val="0"/>
        <w:jc w:val="center"/>
        <w:rPr>
          <w:rFonts w:ascii="Helvetica" w:hAnsi="Helvetica" w:cs="Helvetica"/>
          <w:b/>
          <w:sz w:val="22"/>
          <w:szCs w:val="22"/>
          <w:lang w:val="es-ES_tradnl" w:eastAsia="es-ES_tradnl"/>
        </w:rPr>
      </w:pPr>
      <w:proofErr w:type="spellStart"/>
      <w:r w:rsidRPr="00CB0230">
        <w:rPr>
          <w:rFonts w:ascii="Helvetica" w:hAnsi="Helvetica" w:cs="Helvetica"/>
          <w:b/>
          <w:sz w:val="22"/>
          <w:szCs w:val="22"/>
          <w:lang w:val="es-ES_tradnl" w:eastAsia="es-ES_tradnl"/>
        </w:rPr>
        <w:t>ETo</w:t>
      </w:r>
      <w:proofErr w:type="spellEnd"/>
      <w:r w:rsidRPr="00CB0230">
        <w:rPr>
          <w:rFonts w:ascii="Helvetica" w:hAnsi="Helvetica" w:cs="Helvetica"/>
          <w:b/>
          <w:sz w:val="22"/>
          <w:szCs w:val="22"/>
          <w:lang w:val="es-ES_tradnl" w:eastAsia="es-ES_tradnl"/>
        </w:rPr>
        <w:t xml:space="preserve"> = C [</w:t>
      </w:r>
      <w:proofErr w:type="spellStart"/>
      <w:r w:rsidRPr="00CB0230">
        <w:rPr>
          <w:rFonts w:ascii="Helvetica" w:hAnsi="Helvetica" w:cs="Helvetica"/>
          <w:b/>
          <w:sz w:val="22"/>
          <w:szCs w:val="22"/>
          <w:lang w:val="es-ES_tradnl" w:eastAsia="es-ES_tradnl"/>
        </w:rPr>
        <w:t>W·Rn</w:t>
      </w:r>
      <w:proofErr w:type="spellEnd"/>
      <w:r w:rsidRPr="00CB0230">
        <w:rPr>
          <w:rFonts w:ascii="Helvetica" w:hAnsi="Helvetica" w:cs="Helvetica"/>
          <w:b/>
          <w:sz w:val="22"/>
          <w:szCs w:val="22"/>
          <w:lang w:val="es-ES_tradnl" w:eastAsia="es-ES_tradnl"/>
        </w:rPr>
        <w:t xml:space="preserve"> </w:t>
      </w:r>
      <w:proofErr w:type="gramStart"/>
      <w:r w:rsidRPr="00CB0230">
        <w:rPr>
          <w:rFonts w:ascii="Helvetica" w:hAnsi="Helvetica" w:cs="Helvetica"/>
          <w:b/>
          <w:sz w:val="22"/>
          <w:szCs w:val="22"/>
          <w:lang w:val="es-ES_tradnl" w:eastAsia="es-ES_tradnl"/>
        </w:rPr>
        <w:t>+(</w:t>
      </w:r>
      <w:proofErr w:type="gramEnd"/>
      <w:r w:rsidRPr="00CB0230">
        <w:rPr>
          <w:rFonts w:ascii="Helvetica" w:hAnsi="Helvetica" w:cs="Helvetica"/>
          <w:b/>
          <w:sz w:val="22"/>
          <w:szCs w:val="22"/>
          <w:lang w:val="es-ES_tradnl" w:eastAsia="es-ES_tradnl"/>
        </w:rPr>
        <w:t>1-W)·(u)· (</w:t>
      </w:r>
      <w:proofErr w:type="spellStart"/>
      <w:r w:rsidRPr="00CB0230">
        <w:rPr>
          <w:rFonts w:ascii="Helvetica" w:hAnsi="Helvetica" w:cs="Helvetica"/>
          <w:b/>
          <w:sz w:val="22"/>
          <w:szCs w:val="22"/>
          <w:lang w:val="es-ES_tradnl" w:eastAsia="es-ES_tradnl"/>
        </w:rPr>
        <w:t>ea-ed</w:t>
      </w:r>
      <w:proofErr w:type="spellEnd"/>
      <w:r w:rsidRPr="00CB0230">
        <w:rPr>
          <w:rFonts w:ascii="Helvetica" w:hAnsi="Helvetica" w:cs="Helvetica"/>
          <w:b/>
          <w:sz w:val="22"/>
          <w:szCs w:val="22"/>
          <w:lang w:val="es-ES_tradnl" w:eastAsia="es-ES_tradnl"/>
        </w:rPr>
        <w:t>)]</w:t>
      </w:r>
    </w:p>
    <w:p w:rsidR="00C95AC6" w:rsidRDefault="00C95AC6" w:rsidP="00CB0230">
      <w:pPr>
        <w:autoSpaceDE w:val="0"/>
        <w:autoSpaceDN w:val="0"/>
        <w:adjustRightInd w:val="0"/>
        <w:jc w:val="center"/>
        <w:rPr>
          <w:rFonts w:ascii="Helvetica" w:hAnsi="Helvetica" w:cs="Helvetica"/>
          <w:b/>
          <w:sz w:val="22"/>
          <w:szCs w:val="22"/>
          <w:lang w:val="es-ES_tradnl" w:eastAsia="es-ES_tradnl"/>
        </w:rPr>
      </w:pP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w:t>
      </w:r>
      <w:r w:rsidR="00AC62FB" w:rsidRPr="00AC62FB">
        <w:rPr>
          <w:rFonts w:ascii="Helvetica" w:hAnsi="Helvetica" w:cs="Helvetica"/>
          <w:sz w:val="24"/>
          <w:szCs w:val="24"/>
          <w:lang w:val="es-ES_tradnl" w:eastAsia="es-ES_tradnl"/>
        </w:rPr>
        <w:t>o</w:t>
      </w:r>
      <w:r w:rsidRPr="00AC62FB">
        <w:rPr>
          <w:rFonts w:ascii="Helvetica" w:hAnsi="Helvetica" w:cs="Helvetica"/>
          <w:sz w:val="24"/>
          <w:szCs w:val="24"/>
          <w:lang w:val="es-ES_tradnl" w:eastAsia="es-ES_tradnl"/>
        </w:rPr>
        <w:t>nde:</w:t>
      </w: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xml:space="preserve"> = Valor medio diario de evapotranspiración potencial del cultivo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referencia en el mes analizado (mm/día).</w:t>
      </w: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roofErr w:type="spellStart"/>
      <w:proofErr w:type="gramStart"/>
      <w:r w:rsidRPr="00AC62FB">
        <w:rPr>
          <w:rFonts w:ascii="Helvetica" w:hAnsi="Helvetica" w:cs="Helvetica"/>
          <w:sz w:val="24"/>
          <w:szCs w:val="24"/>
          <w:lang w:val="es-ES_tradnl" w:eastAsia="es-ES_tradnl"/>
        </w:rPr>
        <w:t>ea</w:t>
      </w:r>
      <w:proofErr w:type="spellEnd"/>
      <w:proofErr w:type="gramEnd"/>
      <w:r w:rsidRPr="00AC62FB">
        <w:rPr>
          <w:rFonts w:ascii="Helvetica" w:hAnsi="Helvetica" w:cs="Helvetica"/>
          <w:sz w:val="24"/>
          <w:szCs w:val="24"/>
          <w:lang w:val="es-ES_tradnl" w:eastAsia="es-ES_tradnl"/>
        </w:rPr>
        <w:t xml:space="preserve"> = Presión </w:t>
      </w:r>
      <w:proofErr w:type="spellStart"/>
      <w:r w:rsidRPr="00AC62FB">
        <w:rPr>
          <w:rFonts w:ascii="Helvetica" w:hAnsi="Helvetica" w:cs="Helvetica"/>
          <w:sz w:val="24"/>
          <w:szCs w:val="24"/>
          <w:lang w:val="es-ES_tradnl" w:eastAsia="es-ES_tradnl"/>
        </w:rPr>
        <w:t>saturante</w:t>
      </w:r>
      <w:proofErr w:type="spellEnd"/>
      <w:r w:rsidRPr="00AC62FB">
        <w:rPr>
          <w:rFonts w:ascii="Helvetica" w:hAnsi="Helvetica" w:cs="Helvetica"/>
          <w:sz w:val="24"/>
          <w:szCs w:val="24"/>
          <w:lang w:val="es-ES_tradnl" w:eastAsia="es-ES_tradnl"/>
        </w:rPr>
        <w:t xml:space="preserve"> del vapor en mbar, en función de la temperatura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media del aire (Tm) medido en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roofErr w:type="spellStart"/>
      <w:proofErr w:type="gramStart"/>
      <w:r w:rsidRPr="00AC62FB">
        <w:rPr>
          <w:rFonts w:ascii="Helvetica" w:hAnsi="Helvetica" w:cs="Helvetica"/>
          <w:sz w:val="24"/>
          <w:szCs w:val="24"/>
          <w:lang w:val="es-ES_tradnl" w:eastAsia="es-ES_tradnl"/>
        </w:rPr>
        <w:t>ed</w:t>
      </w:r>
      <w:proofErr w:type="spellEnd"/>
      <w:proofErr w:type="gramEnd"/>
      <w:r w:rsidRPr="00AC62FB">
        <w:rPr>
          <w:rFonts w:ascii="Helvetica" w:hAnsi="Helvetica" w:cs="Helvetica"/>
          <w:sz w:val="24"/>
          <w:szCs w:val="24"/>
          <w:lang w:val="es-ES_tradnl" w:eastAsia="es-ES_tradnl"/>
        </w:rPr>
        <w:t xml:space="preserve"> = presión del vapor en mbar, calculada a partir de </w:t>
      </w:r>
      <w:proofErr w:type="spellStart"/>
      <w:r w:rsidRPr="00AC62FB">
        <w:rPr>
          <w:rFonts w:ascii="Helvetica" w:hAnsi="Helvetica" w:cs="Helvetica"/>
          <w:sz w:val="24"/>
          <w:szCs w:val="24"/>
          <w:lang w:val="es-ES_tradnl" w:eastAsia="es-ES_tradnl"/>
        </w:rPr>
        <w:t>ea</w:t>
      </w:r>
      <w:proofErr w:type="spellEnd"/>
      <w:r w:rsidRPr="00AC62FB">
        <w:rPr>
          <w:rFonts w:ascii="Helvetica" w:hAnsi="Helvetica" w:cs="Helvetica"/>
          <w:sz w:val="24"/>
          <w:szCs w:val="24"/>
          <w:lang w:val="es-ES_tradnl" w:eastAsia="es-ES_tradnl"/>
        </w:rPr>
        <w:t>, multiplicando por la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humedad relativa media del aire (HR media,%).</w:t>
      </w: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f(</w:t>
      </w:r>
      <w:proofErr w:type="gramEnd"/>
      <w:r w:rsidRPr="00AC62FB">
        <w:rPr>
          <w:rFonts w:ascii="Helvetica" w:hAnsi="Helvetica" w:cs="Helvetica"/>
          <w:sz w:val="24"/>
          <w:szCs w:val="24"/>
          <w:lang w:val="es-ES_tradnl" w:eastAsia="es-ES_tradnl"/>
        </w:rPr>
        <w:t>u)= Función del viento, la cual toma el valor de 0,27 (1 + U2/100)</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siendo:</w:t>
      </w: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r>
      <w:r w:rsidRPr="00AC62FB">
        <w:rPr>
          <w:rFonts w:ascii="Helvetica" w:hAnsi="Helvetica" w:cs="Helvetica"/>
          <w:sz w:val="24"/>
          <w:szCs w:val="24"/>
          <w:lang w:val="es-ES_tradnl" w:eastAsia="es-ES_tradnl"/>
        </w:rPr>
        <w:t>U2= Velocidad del viento en km/día a una altura de 2 metros</w:t>
      </w: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r>
      <w:r w:rsidRPr="00AC62FB">
        <w:rPr>
          <w:rFonts w:ascii="Helvetica" w:hAnsi="Helvetica" w:cs="Helvetica"/>
          <w:sz w:val="24"/>
          <w:szCs w:val="24"/>
          <w:lang w:val="es-ES_tradnl" w:eastAsia="es-ES_tradnl"/>
        </w:rPr>
        <w:t>(</w:t>
      </w:r>
      <w:proofErr w:type="gramStart"/>
      <w:r w:rsidRPr="00AC62FB">
        <w:rPr>
          <w:rFonts w:ascii="Helvetica" w:hAnsi="Helvetica" w:cs="Helvetica"/>
          <w:sz w:val="24"/>
          <w:szCs w:val="24"/>
          <w:lang w:val="es-ES_tradnl" w:eastAsia="es-ES_tradnl"/>
        </w:rPr>
        <w:t>los</w:t>
      </w:r>
      <w:proofErr w:type="gramEnd"/>
      <w:r w:rsidRPr="00AC62FB">
        <w:rPr>
          <w:rFonts w:ascii="Helvetica" w:hAnsi="Helvetica" w:cs="Helvetica"/>
          <w:sz w:val="24"/>
          <w:szCs w:val="24"/>
          <w:lang w:val="es-ES_tradnl" w:eastAsia="es-ES_tradnl"/>
        </w:rPr>
        <w:t xml:space="preserve"> factores para corregir la velocidad del viento en alturas</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superiores o </w:t>
      </w:r>
      <w:r w:rsidRPr="00AC62FB">
        <w:rPr>
          <w:rFonts w:ascii="Helvetica" w:hAnsi="Helvetica" w:cs="Helvetica"/>
          <w:sz w:val="24"/>
          <w:szCs w:val="24"/>
          <w:lang w:val="es-ES_tradnl" w:eastAsia="es-ES_tradnl"/>
        </w:rPr>
        <w:tab/>
      </w:r>
      <w:r w:rsidRPr="00AC62FB">
        <w:rPr>
          <w:rFonts w:ascii="Helvetica" w:hAnsi="Helvetica" w:cs="Helvetica"/>
          <w:sz w:val="24"/>
          <w:szCs w:val="24"/>
          <w:lang w:val="es-ES_tradnl" w:eastAsia="es-ES_tradnl"/>
        </w:rPr>
        <w:t>inferiores a 2 metros figuran en la publicación nº 24</w:t>
      </w:r>
      <w:r w:rsidRPr="00AC62FB">
        <w:rPr>
          <w:rFonts w:ascii="Helvetica" w:hAnsi="Helvetica" w:cs="Helvetica"/>
          <w:sz w:val="24"/>
          <w:szCs w:val="24"/>
          <w:lang w:val="es-ES_tradnl" w:eastAsia="es-ES_tradnl"/>
        </w:rPr>
        <w:t>)</w:t>
      </w:r>
      <w:r w:rsidRPr="00AC62FB">
        <w:rPr>
          <w:rFonts w:ascii="Helvetica" w:hAnsi="Helvetica" w:cs="Helvetica"/>
          <w:sz w:val="24"/>
          <w:szCs w:val="24"/>
          <w:lang w:val="es-ES_tradnl" w:eastAsia="es-ES_tradnl"/>
        </w:rPr>
        <w:t>.</w:t>
      </w: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p>
    <w:p w:rsidR="008C2868" w:rsidRPr="00AC62FB" w:rsidRDefault="008C2868" w:rsidP="008C286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W = Factor de ponderación, en función de la temperatura y de la altitud.</w:t>
      </w:r>
    </w:p>
    <w:p w:rsidR="008C2868" w:rsidRDefault="008C2868" w:rsidP="008C2868">
      <w:pPr>
        <w:autoSpaceDE w:val="0"/>
        <w:autoSpaceDN w:val="0"/>
        <w:adjustRightInd w:val="0"/>
        <w:jc w:val="both"/>
        <w:rPr>
          <w:rFonts w:ascii="Helvetica" w:hAnsi="Helvetica" w:cs="Helvetica"/>
          <w:sz w:val="22"/>
          <w:szCs w:val="22"/>
          <w:lang w:val="es-ES_tradnl" w:eastAsia="es-ES_tradnl"/>
        </w:rPr>
      </w:pPr>
    </w:p>
    <w:p w:rsidR="00C95AC6" w:rsidRDefault="008C2868" w:rsidP="008C2868">
      <w:pPr>
        <w:autoSpaceDE w:val="0"/>
        <w:autoSpaceDN w:val="0"/>
        <w:adjustRightInd w:val="0"/>
        <w:jc w:val="center"/>
        <w:rPr>
          <w:rFonts w:ascii="Helvetica" w:hAnsi="Helvetica" w:cs="Helvetica"/>
          <w:b/>
          <w:sz w:val="22"/>
          <w:szCs w:val="22"/>
          <w:lang w:val="es-ES_tradnl" w:eastAsia="es-ES_tradnl"/>
        </w:rPr>
      </w:pPr>
      <w:r w:rsidRPr="008C2868">
        <w:rPr>
          <w:rFonts w:ascii="Helvetica" w:hAnsi="Helvetica" w:cs="Helvetica"/>
          <w:b/>
          <w:sz w:val="22"/>
          <w:szCs w:val="22"/>
          <w:lang w:val="es-ES_tradnl" w:eastAsia="es-ES_tradnl"/>
        </w:rPr>
        <w:t xml:space="preserve">Rn= </w:t>
      </w:r>
      <w:proofErr w:type="spellStart"/>
      <w:r w:rsidRPr="008C2868">
        <w:rPr>
          <w:rFonts w:ascii="Helvetica" w:hAnsi="Helvetica" w:cs="Helvetica"/>
          <w:b/>
          <w:sz w:val="22"/>
          <w:szCs w:val="22"/>
          <w:lang w:val="es-ES_tradnl" w:eastAsia="es-ES_tradnl"/>
        </w:rPr>
        <w:t>Rns</w:t>
      </w:r>
      <w:proofErr w:type="spellEnd"/>
      <w:r w:rsidRPr="008C2868">
        <w:rPr>
          <w:rFonts w:ascii="Helvetica" w:hAnsi="Helvetica" w:cs="Helvetica"/>
          <w:b/>
          <w:sz w:val="22"/>
          <w:szCs w:val="22"/>
          <w:lang w:val="es-ES_tradnl" w:eastAsia="es-ES_tradnl"/>
        </w:rPr>
        <w:t xml:space="preserve"> - </w:t>
      </w:r>
      <w:proofErr w:type="spellStart"/>
      <w:r w:rsidRPr="008C2868">
        <w:rPr>
          <w:rFonts w:ascii="Helvetica" w:hAnsi="Helvetica" w:cs="Helvetica"/>
          <w:b/>
          <w:sz w:val="22"/>
          <w:szCs w:val="22"/>
          <w:lang w:val="es-ES_tradnl" w:eastAsia="es-ES_tradnl"/>
        </w:rPr>
        <w:t>Rne</w:t>
      </w:r>
      <w:proofErr w:type="spellEnd"/>
      <w:r w:rsidRPr="008C2868">
        <w:rPr>
          <w:rFonts w:ascii="Helvetica" w:hAnsi="Helvetica" w:cs="Helvetica"/>
          <w:b/>
          <w:sz w:val="22"/>
          <w:szCs w:val="22"/>
          <w:lang w:val="es-ES_tradnl" w:eastAsia="es-ES_tradnl"/>
        </w:rPr>
        <w:t xml:space="preserve"> = </w:t>
      </w:r>
      <w:proofErr w:type="spellStart"/>
      <w:r w:rsidRPr="008C2868">
        <w:rPr>
          <w:rFonts w:ascii="Helvetica" w:hAnsi="Helvetica" w:cs="Helvetica"/>
          <w:b/>
          <w:sz w:val="22"/>
          <w:szCs w:val="22"/>
          <w:lang w:val="es-ES_tradnl" w:eastAsia="es-ES_tradnl"/>
        </w:rPr>
        <w:t>Raciación</w:t>
      </w:r>
      <w:proofErr w:type="spellEnd"/>
      <w:r w:rsidRPr="008C2868">
        <w:rPr>
          <w:rFonts w:ascii="Helvetica" w:hAnsi="Helvetica" w:cs="Helvetica"/>
          <w:b/>
          <w:sz w:val="22"/>
          <w:szCs w:val="22"/>
          <w:lang w:val="es-ES_tradnl" w:eastAsia="es-ES_tradnl"/>
        </w:rPr>
        <w:t xml:space="preserve"> neta.</w:t>
      </w:r>
    </w:p>
    <w:p w:rsidR="00AC62FB" w:rsidRDefault="00AC62FB" w:rsidP="008C2868">
      <w:pPr>
        <w:autoSpaceDE w:val="0"/>
        <w:autoSpaceDN w:val="0"/>
        <w:adjustRightInd w:val="0"/>
        <w:jc w:val="center"/>
        <w:rPr>
          <w:rFonts w:ascii="Helvetica" w:hAnsi="Helvetica" w:cs="Helvetica"/>
          <w:b/>
          <w:sz w:val="22"/>
          <w:szCs w:val="22"/>
          <w:lang w:val="es-ES_tradnl" w:eastAsia="es-ES_tradnl"/>
        </w:rPr>
      </w:pPr>
    </w:p>
    <w:p w:rsidR="00123421" w:rsidRDefault="00123421" w:rsidP="008C2868">
      <w:pPr>
        <w:autoSpaceDE w:val="0"/>
        <w:autoSpaceDN w:val="0"/>
        <w:adjustRightInd w:val="0"/>
        <w:jc w:val="center"/>
        <w:rPr>
          <w:rFonts w:ascii="Helvetica" w:hAnsi="Helvetica" w:cs="Helvetica"/>
          <w:b/>
          <w:sz w:val="22"/>
          <w:szCs w:val="22"/>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lastRenderedPageBreak/>
        <w:t>D</w:t>
      </w:r>
      <w:r w:rsidR="00AC62FB" w:rsidRPr="00AC62FB">
        <w:rPr>
          <w:rFonts w:ascii="Helvetica" w:hAnsi="Helvetica" w:cs="Helvetica"/>
          <w:sz w:val="24"/>
          <w:szCs w:val="24"/>
          <w:lang w:val="es-ES_tradnl" w:eastAsia="es-ES_tradnl"/>
        </w:rPr>
        <w:t>o</w:t>
      </w:r>
      <w:r w:rsidRPr="00AC62FB">
        <w:rPr>
          <w:rFonts w:ascii="Helvetica" w:hAnsi="Helvetica" w:cs="Helvetica"/>
          <w:sz w:val="24"/>
          <w:szCs w:val="24"/>
          <w:lang w:val="es-ES_tradnl" w:eastAsia="es-ES_tradnl"/>
        </w:rPr>
        <w:t>nde:</w:t>
      </w: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Rns</w:t>
      </w:r>
      <w:proofErr w:type="spellEnd"/>
      <w:r w:rsidRPr="00AC62FB">
        <w:rPr>
          <w:rFonts w:ascii="Helvetica" w:hAnsi="Helvetica" w:cs="Helvetica"/>
          <w:sz w:val="24"/>
          <w:szCs w:val="24"/>
          <w:lang w:val="es-ES_tradnl" w:eastAsia="es-ES_tradnl"/>
        </w:rPr>
        <w:t xml:space="preserve"> = (1-μ) (</w:t>
      </w:r>
      <w:proofErr w:type="spellStart"/>
      <w:r w:rsidRPr="00AC62FB">
        <w:rPr>
          <w:rFonts w:ascii="Helvetica" w:hAnsi="Helvetica" w:cs="Helvetica"/>
          <w:sz w:val="24"/>
          <w:szCs w:val="24"/>
          <w:lang w:val="es-ES_tradnl" w:eastAsia="es-ES_tradnl"/>
        </w:rPr>
        <w:t>a+b</w:t>
      </w:r>
      <w:proofErr w:type="spellEnd"/>
      <w:r w:rsidRPr="00AC62FB">
        <w:rPr>
          <w:rFonts w:ascii="Helvetica" w:hAnsi="Helvetica" w:cs="Helvetica"/>
          <w:sz w:val="24"/>
          <w:szCs w:val="24"/>
          <w:lang w:val="es-ES_tradnl" w:eastAsia="es-ES_tradnl"/>
        </w:rPr>
        <w:t>) n/N) = Radiación solar neta de ondas cortas (mm/día).</w:t>
      </w: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μ = albedo</w:t>
      </w: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Rne</w:t>
      </w:r>
      <w:proofErr w:type="spellEnd"/>
      <w:r w:rsidRPr="00AC62FB">
        <w:rPr>
          <w:rFonts w:ascii="Helvetica" w:hAnsi="Helvetica" w:cs="Helvetica"/>
          <w:sz w:val="24"/>
          <w:szCs w:val="24"/>
          <w:lang w:val="es-ES_tradnl" w:eastAsia="es-ES_tradnl"/>
        </w:rPr>
        <w:t xml:space="preserve"> = f (t</w:t>
      </w:r>
      <w:proofErr w:type="gramStart"/>
      <w:r w:rsidRPr="00AC62FB">
        <w:rPr>
          <w:rFonts w:ascii="Helvetica" w:hAnsi="Helvetica" w:cs="Helvetica"/>
          <w:sz w:val="24"/>
          <w:szCs w:val="24"/>
          <w:lang w:val="es-ES_tradnl" w:eastAsia="es-ES_tradnl"/>
        </w:rPr>
        <w:t>) .</w:t>
      </w:r>
      <w:proofErr w:type="gramEnd"/>
      <w:r w:rsidRPr="00AC62FB">
        <w:rPr>
          <w:rFonts w:ascii="Helvetica" w:hAnsi="Helvetica" w:cs="Helvetica"/>
          <w:sz w:val="24"/>
          <w:szCs w:val="24"/>
          <w:lang w:val="es-ES_tradnl" w:eastAsia="es-ES_tradnl"/>
        </w:rPr>
        <w:t xml:space="preserve"> </w:t>
      </w:r>
      <w:proofErr w:type="gramStart"/>
      <w:r w:rsidRPr="00AC62FB">
        <w:rPr>
          <w:rFonts w:ascii="Helvetica" w:hAnsi="Helvetica" w:cs="Helvetica"/>
          <w:sz w:val="24"/>
          <w:szCs w:val="24"/>
          <w:lang w:val="es-ES_tradnl" w:eastAsia="es-ES_tradnl"/>
        </w:rPr>
        <w:t>f</w:t>
      </w:r>
      <w:proofErr w:type="gramEnd"/>
      <w:r w:rsidRPr="00AC62FB">
        <w:rPr>
          <w:rFonts w:ascii="Helvetica" w:hAnsi="Helvetica" w:cs="Helvetica"/>
          <w:sz w:val="24"/>
          <w:szCs w:val="24"/>
          <w:lang w:val="es-ES_tradnl" w:eastAsia="es-ES_tradnl"/>
        </w:rPr>
        <w:t xml:space="preserve"> (</w:t>
      </w:r>
      <w:proofErr w:type="spellStart"/>
      <w:r w:rsidRPr="00AC62FB">
        <w:rPr>
          <w:rFonts w:ascii="Helvetica" w:hAnsi="Helvetica" w:cs="Helvetica"/>
          <w:sz w:val="24"/>
          <w:szCs w:val="24"/>
          <w:lang w:val="es-ES_tradnl" w:eastAsia="es-ES_tradnl"/>
        </w:rPr>
        <w:t>ed</w:t>
      </w:r>
      <w:proofErr w:type="spellEnd"/>
      <w:r w:rsidRPr="00AC62FB">
        <w:rPr>
          <w:rFonts w:ascii="Helvetica" w:hAnsi="Helvetica" w:cs="Helvetica"/>
          <w:sz w:val="24"/>
          <w:szCs w:val="24"/>
          <w:lang w:val="es-ES_tradnl" w:eastAsia="es-ES_tradnl"/>
        </w:rPr>
        <w:t>) .f (n/N) = Radiación solar neta de ondas largas (mm/día)</w:t>
      </w: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f</w:t>
      </w:r>
      <w:proofErr w:type="gramEnd"/>
      <w:r w:rsidRPr="00AC62FB">
        <w:rPr>
          <w:rFonts w:ascii="Helvetica" w:hAnsi="Helvetica" w:cs="Helvetica"/>
          <w:sz w:val="24"/>
          <w:szCs w:val="24"/>
          <w:lang w:val="es-ES_tradnl" w:eastAsia="es-ES_tradnl"/>
        </w:rPr>
        <w:t xml:space="preserve"> (t)= </w:t>
      </w:r>
      <w:r w:rsidRPr="00AC62FB">
        <w:rPr>
          <w:rFonts w:ascii="Symbol" w:hAnsi="Symbol" w:cs="Symbol"/>
          <w:sz w:val="24"/>
          <w:szCs w:val="24"/>
          <w:lang w:val="es-ES_tradnl" w:eastAsia="es-ES_tradnl"/>
        </w:rPr>
        <w:t></w:t>
      </w:r>
      <w:r w:rsidRPr="00AC62FB">
        <w:rPr>
          <w:rFonts w:ascii="Helvetica" w:hAnsi="Helvetica" w:cs="Helvetica"/>
          <w:sz w:val="24"/>
          <w:szCs w:val="24"/>
          <w:lang w:val="es-ES_tradnl" w:eastAsia="es-ES_tradnl"/>
        </w:rPr>
        <w:t>TK4</w:t>
      </w: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f</w:t>
      </w:r>
      <w:proofErr w:type="gramEnd"/>
      <w:r w:rsidRPr="00AC62FB">
        <w:rPr>
          <w:rFonts w:ascii="Helvetica" w:hAnsi="Helvetica" w:cs="Helvetica"/>
          <w:sz w:val="24"/>
          <w:szCs w:val="24"/>
          <w:lang w:val="es-ES_tradnl" w:eastAsia="es-ES_tradnl"/>
        </w:rPr>
        <w:t xml:space="preserve"> (</w:t>
      </w:r>
      <w:proofErr w:type="spellStart"/>
      <w:r w:rsidRPr="00AC62FB">
        <w:rPr>
          <w:rFonts w:ascii="Helvetica" w:hAnsi="Helvetica" w:cs="Helvetica"/>
          <w:sz w:val="24"/>
          <w:szCs w:val="24"/>
          <w:lang w:val="es-ES_tradnl" w:eastAsia="es-ES_tradnl"/>
        </w:rPr>
        <w:t>ed</w:t>
      </w:r>
      <w:proofErr w:type="spellEnd"/>
      <w:r w:rsidRPr="00AC62FB">
        <w:rPr>
          <w:rFonts w:ascii="Helvetica" w:hAnsi="Helvetica" w:cs="Helvetica"/>
          <w:sz w:val="24"/>
          <w:szCs w:val="24"/>
          <w:lang w:val="es-ES_tradnl" w:eastAsia="es-ES_tradnl"/>
        </w:rPr>
        <w:t xml:space="preserve">)= 0,34 - 0,044 </w:t>
      </w:r>
      <w:r w:rsidRPr="00AC62FB">
        <w:rPr>
          <w:rFonts w:ascii="Symbol" w:hAnsi="Symbol" w:cs="Symbol"/>
          <w:sz w:val="24"/>
          <w:szCs w:val="24"/>
          <w:lang w:val="es-ES_tradnl" w:eastAsia="es-ES_tradnl"/>
        </w:rPr>
        <w:t></w:t>
      </w:r>
      <w:proofErr w:type="spellStart"/>
      <w:r w:rsidRPr="00AC62FB">
        <w:rPr>
          <w:rFonts w:ascii="Helvetica" w:hAnsi="Helvetica" w:cs="Helvetica"/>
          <w:sz w:val="24"/>
          <w:szCs w:val="24"/>
          <w:lang w:val="es-ES_tradnl" w:eastAsia="es-ES_tradnl"/>
        </w:rPr>
        <w:t>ed</w:t>
      </w:r>
      <w:proofErr w:type="spellEnd"/>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f</w:t>
      </w:r>
      <w:proofErr w:type="gramEnd"/>
      <w:r w:rsidRPr="00AC62FB">
        <w:rPr>
          <w:rFonts w:ascii="Helvetica" w:hAnsi="Helvetica" w:cs="Helvetica"/>
          <w:sz w:val="24"/>
          <w:szCs w:val="24"/>
          <w:lang w:val="es-ES_tradnl" w:eastAsia="es-ES_tradnl"/>
        </w:rPr>
        <w:t xml:space="preserve"> (n/N)= 0,1 + 0,9 n/N</w:t>
      </w: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p>
    <w:p w:rsidR="00123421" w:rsidRPr="00AC62FB" w:rsidRDefault="00123421" w:rsidP="00123421">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C = Factor corrector en función de la humedad relativa máxima (HR </w:t>
      </w:r>
      <w:proofErr w:type="spellStart"/>
      <w:r w:rsidRPr="00AC62FB">
        <w:rPr>
          <w:rFonts w:ascii="Helvetica" w:hAnsi="Helvetica" w:cs="Helvetica"/>
          <w:sz w:val="24"/>
          <w:szCs w:val="24"/>
          <w:lang w:val="es-ES_tradnl" w:eastAsia="es-ES_tradnl"/>
        </w:rPr>
        <w:t>max</w:t>
      </w:r>
      <w:proofErr w:type="spellEnd"/>
      <w:r w:rsidRPr="00AC62FB">
        <w:rPr>
          <w:rFonts w:ascii="Helvetica" w:hAnsi="Helvetica" w:cs="Helvetica"/>
          <w:sz w:val="24"/>
          <w:szCs w:val="24"/>
          <w:lang w:val="es-ES_tradnl" w:eastAsia="es-ES_tradnl"/>
        </w:rPr>
        <w:t>, %),</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radiación solar </w:t>
      </w:r>
      <w:proofErr w:type="spellStart"/>
      <w:r w:rsidRPr="00AC62FB">
        <w:rPr>
          <w:rFonts w:ascii="Helvetica" w:hAnsi="Helvetica" w:cs="Helvetica"/>
          <w:sz w:val="24"/>
          <w:szCs w:val="24"/>
          <w:lang w:val="es-ES_tradnl" w:eastAsia="es-ES_tradnl"/>
        </w:rPr>
        <w:t>Rs</w:t>
      </w:r>
      <w:proofErr w:type="spellEnd"/>
      <w:r w:rsidRPr="00AC62FB">
        <w:rPr>
          <w:rFonts w:ascii="Helvetica" w:hAnsi="Helvetica" w:cs="Helvetica"/>
          <w:sz w:val="24"/>
          <w:szCs w:val="24"/>
          <w:lang w:val="es-ES_tradnl" w:eastAsia="es-ES_tradnl"/>
        </w:rPr>
        <w:t>, velocidad del viento V (m/s) y la relación entre la velocidad</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de los vientos diurnos y nocturnos.</w:t>
      </w:r>
    </w:p>
    <w:p w:rsidR="009B5B7C" w:rsidRPr="00AC62FB" w:rsidRDefault="009B5B7C" w:rsidP="00123421">
      <w:pPr>
        <w:autoSpaceDE w:val="0"/>
        <w:autoSpaceDN w:val="0"/>
        <w:adjustRightInd w:val="0"/>
        <w:jc w:val="both"/>
        <w:rPr>
          <w:rFonts w:ascii="Helvetica" w:hAnsi="Helvetica" w:cs="Helvetica"/>
          <w:sz w:val="24"/>
          <w:szCs w:val="24"/>
          <w:lang w:val="es-ES_tradnl" w:eastAsia="es-ES_tradnl"/>
        </w:rPr>
      </w:pP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En consecuencia, el input está constituido por los datos siguientes:</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Latitud del lugar en cuestión.</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valores de temperatura media mensual, Tm, </w:t>
      </w:r>
      <w:proofErr w:type="spellStart"/>
      <w:r w:rsidRPr="00AC62FB">
        <w:rPr>
          <w:rFonts w:ascii="Helvetica" w:hAnsi="Helvetica" w:cs="Helvetica"/>
          <w:sz w:val="24"/>
          <w:szCs w:val="24"/>
          <w:lang w:val="es-ES_tradnl" w:eastAsia="es-ES_tradnl"/>
        </w:rPr>
        <w:t>ºC</w:t>
      </w:r>
      <w:proofErr w:type="spellEnd"/>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humedad relativa media, HR media, %</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humedad relativa máxima, HR máxima, %.</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número de horas de sol al mes, a partir de la cual se obtiene la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valores de n, o en su defecto tabla de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 décimas.</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la velocidad del viento y corrección con la altura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medición si ésta no se hizo a 2,0 m.</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Valor de las constantes a y b del albedo.</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Estimación de la relación entre velocidades de los vientos diurnos.</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Además de estos inputs variables, se utilizan los siguientes inputs constantes</w:t>
      </w:r>
      <w:r w:rsidRPr="00AC62FB">
        <w:rPr>
          <w:rFonts w:ascii="Helvetica" w:hAnsi="Helvetica" w:cs="Helvetica"/>
          <w:sz w:val="24"/>
          <w:szCs w:val="24"/>
          <w:lang w:val="es-ES_tradnl" w:eastAsia="es-ES_tradnl"/>
        </w:rPr>
        <w:t>:</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valores de </w:t>
      </w:r>
      <w:proofErr w:type="spellStart"/>
      <w:r w:rsidRPr="00AC62FB">
        <w:rPr>
          <w:rFonts w:ascii="Helvetica" w:hAnsi="Helvetica" w:cs="Helvetica"/>
          <w:sz w:val="24"/>
          <w:szCs w:val="24"/>
          <w:lang w:val="es-ES_tradnl" w:eastAsia="es-ES_tradnl"/>
        </w:rPr>
        <w:t>ea</w:t>
      </w:r>
      <w:proofErr w:type="spellEnd"/>
      <w:r w:rsidRPr="00AC62FB">
        <w:rPr>
          <w:rFonts w:ascii="Helvetica" w:hAnsi="Helvetica" w:cs="Helvetica"/>
          <w:sz w:val="24"/>
          <w:szCs w:val="24"/>
          <w:lang w:val="es-ES_tradnl" w:eastAsia="es-ES_tradnl"/>
        </w:rPr>
        <w:t xml:space="preserve"> en función de Tm.</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Tablas de valores del factor de ponderación W en función de la temperatura y</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de la altitud.</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N.</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Ra.</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f (t).</w:t>
      </w:r>
    </w:p>
    <w:p w:rsidR="009B5B7C" w:rsidRPr="00AC62FB"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del factor corrector C.</w:t>
      </w:r>
    </w:p>
    <w:p w:rsidR="009B5B7C" w:rsidRDefault="009B5B7C" w:rsidP="009B5B7C">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estimación de n/N a partir de la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 décimas.</w:t>
      </w:r>
    </w:p>
    <w:p w:rsidR="00AC62FB" w:rsidRDefault="00AC62FB" w:rsidP="009B5B7C">
      <w:pPr>
        <w:autoSpaceDE w:val="0"/>
        <w:autoSpaceDN w:val="0"/>
        <w:adjustRightInd w:val="0"/>
        <w:jc w:val="both"/>
        <w:rPr>
          <w:rFonts w:ascii="Helvetica" w:hAnsi="Helvetica" w:cs="Helvetica"/>
          <w:sz w:val="24"/>
          <w:szCs w:val="24"/>
          <w:lang w:val="es-ES_tradnl" w:eastAsia="es-ES_tradnl"/>
        </w:rPr>
      </w:pPr>
    </w:p>
    <w:p w:rsidR="00AC62FB" w:rsidRDefault="00AC62FB" w:rsidP="009B5B7C">
      <w:pPr>
        <w:autoSpaceDE w:val="0"/>
        <w:autoSpaceDN w:val="0"/>
        <w:adjustRightInd w:val="0"/>
        <w:jc w:val="both"/>
        <w:rPr>
          <w:rFonts w:ascii="Helvetica" w:hAnsi="Helvetica" w:cs="Helvetica"/>
          <w:sz w:val="24"/>
          <w:szCs w:val="24"/>
          <w:lang w:val="es-ES_tradnl" w:eastAsia="es-ES_tradnl"/>
        </w:rPr>
      </w:pPr>
    </w:p>
    <w:p w:rsidR="00AC62FB" w:rsidRDefault="00AC62FB" w:rsidP="009B5B7C">
      <w:pPr>
        <w:autoSpaceDE w:val="0"/>
        <w:autoSpaceDN w:val="0"/>
        <w:adjustRightInd w:val="0"/>
        <w:jc w:val="both"/>
        <w:rPr>
          <w:rFonts w:ascii="Helvetica" w:hAnsi="Helvetica" w:cs="Helvetica"/>
          <w:sz w:val="24"/>
          <w:szCs w:val="24"/>
          <w:lang w:val="es-ES_tradnl" w:eastAsia="es-ES_tradnl"/>
        </w:rPr>
      </w:pPr>
    </w:p>
    <w:p w:rsidR="00AC62FB" w:rsidRDefault="00AC62FB" w:rsidP="009B5B7C">
      <w:pPr>
        <w:autoSpaceDE w:val="0"/>
        <w:autoSpaceDN w:val="0"/>
        <w:adjustRightInd w:val="0"/>
        <w:jc w:val="both"/>
        <w:rPr>
          <w:rFonts w:ascii="Helvetica" w:hAnsi="Helvetica" w:cs="Helvetica"/>
          <w:sz w:val="24"/>
          <w:szCs w:val="24"/>
          <w:lang w:val="es-ES_tradnl" w:eastAsia="es-ES_tradnl"/>
        </w:rPr>
      </w:pPr>
    </w:p>
    <w:p w:rsidR="00AC62FB" w:rsidRDefault="00AC62FB" w:rsidP="009B5B7C">
      <w:pPr>
        <w:autoSpaceDE w:val="0"/>
        <w:autoSpaceDN w:val="0"/>
        <w:adjustRightInd w:val="0"/>
        <w:jc w:val="both"/>
        <w:rPr>
          <w:rFonts w:ascii="Helvetica" w:hAnsi="Helvetica" w:cs="Helvetica"/>
          <w:sz w:val="24"/>
          <w:szCs w:val="24"/>
          <w:lang w:val="es-ES_tradnl" w:eastAsia="es-ES_tradnl"/>
        </w:rPr>
      </w:pPr>
    </w:p>
    <w:p w:rsidR="00AC62FB" w:rsidRDefault="00AC62FB" w:rsidP="009B5B7C">
      <w:pPr>
        <w:autoSpaceDE w:val="0"/>
        <w:autoSpaceDN w:val="0"/>
        <w:adjustRightInd w:val="0"/>
        <w:jc w:val="both"/>
        <w:rPr>
          <w:rFonts w:ascii="Helvetica" w:hAnsi="Helvetica" w:cs="Helvetica"/>
          <w:sz w:val="24"/>
          <w:szCs w:val="24"/>
          <w:lang w:val="es-ES_tradnl" w:eastAsia="es-ES_tradnl"/>
        </w:rPr>
      </w:pPr>
    </w:p>
    <w:p w:rsidR="00AC62FB" w:rsidRPr="00AC62FB" w:rsidRDefault="00AC62FB" w:rsidP="009B5B7C">
      <w:pPr>
        <w:autoSpaceDE w:val="0"/>
        <w:autoSpaceDN w:val="0"/>
        <w:adjustRightInd w:val="0"/>
        <w:jc w:val="both"/>
        <w:rPr>
          <w:rFonts w:ascii="Helvetica" w:hAnsi="Helvetica" w:cs="Helvetica"/>
          <w:sz w:val="24"/>
          <w:szCs w:val="24"/>
          <w:lang w:val="es-ES_tradnl" w:eastAsia="es-ES_tradnl"/>
        </w:rPr>
      </w:pPr>
    </w:p>
    <w:p w:rsidR="00FE6508" w:rsidRDefault="00FE6508" w:rsidP="009B5B7C">
      <w:pPr>
        <w:autoSpaceDE w:val="0"/>
        <w:autoSpaceDN w:val="0"/>
        <w:adjustRightInd w:val="0"/>
        <w:jc w:val="both"/>
        <w:rPr>
          <w:rFonts w:ascii="Helvetica" w:hAnsi="Helvetica" w:cs="Helvetica"/>
          <w:sz w:val="22"/>
          <w:szCs w:val="22"/>
          <w:lang w:val="es-ES_tradnl" w:eastAsia="es-ES_tradnl"/>
        </w:rPr>
      </w:pPr>
    </w:p>
    <w:p w:rsidR="00FE6508" w:rsidRDefault="00FE6508" w:rsidP="00FE6508">
      <w:pPr>
        <w:pStyle w:val="Prrafodelista"/>
        <w:numPr>
          <w:ilvl w:val="2"/>
          <w:numId w:val="41"/>
        </w:numPr>
        <w:autoSpaceDE w:val="0"/>
        <w:autoSpaceDN w:val="0"/>
        <w:adjustRightInd w:val="0"/>
        <w:ind w:left="567" w:firstLine="0"/>
        <w:jc w:val="both"/>
        <w:rPr>
          <w:rFonts w:ascii="Century Gothic" w:hAnsi="Century Gothic" w:cs="Century Gothic"/>
          <w:b/>
          <w:sz w:val="24"/>
          <w:szCs w:val="24"/>
          <w:lang w:val="es-ES_tradnl" w:eastAsia="es-ES_tradnl"/>
        </w:rPr>
      </w:pPr>
      <w:r w:rsidRPr="00FE6508">
        <w:rPr>
          <w:rFonts w:ascii="Century Gothic" w:hAnsi="Century Gothic" w:cs="Century Gothic"/>
          <w:b/>
          <w:sz w:val="24"/>
          <w:szCs w:val="24"/>
          <w:lang w:val="es-ES_tradnl" w:eastAsia="es-ES_tradnl"/>
        </w:rPr>
        <w:lastRenderedPageBreak/>
        <w:t xml:space="preserve">Método de </w:t>
      </w:r>
      <w:proofErr w:type="spellStart"/>
      <w:r w:rsidRPr="00FE6508">
        <w:rPr>
          <w:rFonts w:ascii="Century Gothic" w:hAnsi="Century Gothic" w:cs="Century Gothic"/>
          <w:b/>
          <w:sz w:val="24"/>
          <w:szCs w:val="24"/>
          <w:lang w:val="es-ES_tradnl" w:eastAsia="es-ES_tradnl"/>
        </w:rPr>
        <w:t>Hargreaves</w:t>
      </w:r>
      <w:proofErr w:type="spellEnd"/>
    </w:p>
    <w:p w:rsidR="00FE6508" w:rsidRDefault="00FE6508" w:rsidP="00FE6508">
      <w:pPr>
        <w:autoSpaceDE w:val="0"/>
        <w:autoSpaceDN w:val="0"/>
        <w:adjustRightInd w:val="0"/>
        <w:jc w:val="both"/>
        <w:rPr>
          <w:rFonts w:ascii="Century Gothic" w:hAnsi="Century Gothic" w:cs="Century Gothic"/>
          <w:b/>
          <w:sz w:val="24"/>
          <w:szCs w:val="24"/>
          <w:lang w:val="es-ES_tradnl" w:eastAsia="es-ES_tradnl"/>
        </w:rPr>
      </w:pPr>
    </w:p>
    <w:p w:rsidR="00FE6508" w:rsidRPr="00AC62FB" w:rsidRDefault="00170A89" w:rsidP="00FE6508">
      <w:pPr>
        <w:autoSpaceDE w:val="0"/>
        <w:autoSpaceDN w:val="0"/>
        <w:adjustRightInd w:val="0"/>
        <w:jc w:val="both"/>
        <w:rPr>
          <w:rFonts w:ascii="Helvetica" w:hAnsi="Helvetica" w:cs="Helvetica"/>
          <w:sz w:val="24"/>
          <w:szCs w:val="24"/>
          <w:lang w:val="es-ES_tradnl" w:eastAsia="es-ES_tradnl"/>
        </w:rPr>
      </w:pPr>
      <w:r>
        <w:rPr>
          <w:rFonts w:ascii="Century Gothic" w:hAnsi="Century Gothic" w:cs="Century Gothic"/>
          <w:b/>
          <w:sz w:val="24"/>
          <w:szCs w:val="24"/>
          <w:lang w:val="es-ES_tradnl" w:eastAsia="es-ES_tradnl"/>
        </w:rPr>
        <w:tab/>
      </w:r>
      <w:r w:rsidRPr="00AC62FB">
        <w:rPr>
          <w:rFonts w:ascii="Helvetica" w:hAnsi="Helvetica" w:cs="Helvetica"/>
          <w:sz w:val="24"/>
          <w:szCs w:val="24"/>
          <w:lang w:val="es-ES_tradnl" w:eastAsia="es-ES_tradnl"/>
        </w:rPr>
        <w:t xml:space="preserve">La </w:t>
      </w:r>
      <w:proofErr w:type="spellStart"/>
      <w:r w:rsidRPr="00AC62FB">
        <w:rPr>
          <w:rFonts w:ascii="Helvetica" w:hAnsi="Helvetica" w:cs="Helvetica"/>
          <w:sz w:val="24"/>
          <w:szCs w:val="24"/>
          <w:lang w:val="es-ES_tradnl" w:eastAsia="es-ES_tradnl"/>
        </w:rPr>
        <w:t>evapoptranspiración</w:t>
      </w:r>
      <w:proofErr w:type="spellEnd"/>
      <w:r w:rsidRPr="00AC62FB">
        <w:rPr>
          <w:rFonts w:ascii="Helvetica" w:hAnsi="Helvetica" w:cs="Helvetica"/>
          <w:sz w:val="24"/>
          <w:szCs w:val="24"/>
          <w:lang w:val="es-ES_tradnl" w:eastAsia="es-ES_tradnl"/>
        </w:rPr>
        <w:t xml:space="preserve"> potencial del cultivo de referencia </w:t>
      </w: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xml:space="preserve"> en este método es:</w:t>
      </w:r>
    </w:p>
    <w:p w:rsidR="00170A89" w:rsidRDefault="00170A89" w:rsidP="00FE6508">
      <w:pPr>
        <w:autoSpaceDE w:val="0"/>
        <w:autoSpaceDN w:val="0"/>
        <w:adjustRightInd w:val="0"/>
        <w:jc w:val="both"/>
        <w:rPr>
          <w:rFonts w:ascii="Helvetica" w:hAnsi="Helvetica" w:cs="Helvetica"/>
          <w:sz w:val="22"/>
          <w:szCs w:val="22"/>
          <w:lang w:val="es-ES_tradnl" w:eastAsia="es-ES_tradnl"/>
        </w:rPr>
      </w:pPr>
    </w:p>
    <w:p w:rsidR="00170A89" w:rsidRDefault="00170A89" w:rsidP="00170A89">
      <w:pPr>
        <w:autoSpaceDE w:val="0"/>
        <w:autoSpaceDN w:val="0"/>
        <w:adjustRightInd w:val="0"/>
        <w:jc w:val="center"/>
        <w:rPr>
          <w:rFonts w:ascii="Helvetica" w:hAnsi="Helvetica" w:cs="Helvetica"/>
          <w:b/>
          <w:sz w:val="22"/>
          <w:szCs w:val="22"/>
          <w:lang w:val="es-ES_tradnl" w:eastAsia="es-ES_tradnl"/>
        </w:rPr>
      </w:pPr>
      <w:proofErr w:type="spellStart"/>
      <w:r w:rsidRPr="00170A89">
        <w:rPr>
          <w:rFonts w:ascii="Helvetica" w:hAnsi="Helvetica" w:cs="Helvetica"/>
          <w:b/>
          <w:sz w:val="22"/>
          <w:szCs w:val="22"/>
          <w:lang w:val="es-ES_tradnl" w:eastAsia="es-ES_tradnl"/>
        </w:rPr>
        <w:t>ETo</w:t>
      </w:r>
      <w:proofErr w:type="spellEnd"/>
      <w:r w:rsidRPr="00170A89">
        <w:rPr>
          <w:rFonts w:ascii="Helvetica" w:hAnsi="Helvetica" w:cs="Helvetica"/>
          <w:b/>
          <w:sz w:val="22"/>
          <w:szCs w:val="22"/>
          <w:lang w:val="es-ES_tradnl" w:eastAsia="es-ES_tradnl"/>
        </w:rPr>
        <w:t xml:space="preserve"> = 0,0075 R (32+1,8 Tm)</w:t>
      </w:r>
    </w:p>
    <w:p w:rsidR="00170A89" w:rsidRDefault="00170A89" w:rsidP="00170A89">
      <w:pPr>
        <w:autoSpaceDE w:val="0"/>
        <w:autoSpaceDN w:val="0"/>
        <w:adjustRightInd w:val="0"/>
        <w:jc w:val="center"/>
        <w:rPr>
          <w:rFonts w:ascii="Helvetica" w:hAnsi="Helvetica" w:cs="Helvetica"/>
          <w:b/>
          <w:sz w:val="22"/>
          <w:szCs w:val="22"/>
          <w:lang w:val="es-ES_tradnl" w:eastAsia="es-ES_tradnl"/>
        </w:rPr>
      </w:pPr>
    </w:p>
    <w:p w:rsidR="003C37FC" w:rsidRPr="00AC62FB" w:rsidRDefault="003C37FC" w:rsidP="003C37FC">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Siendo</w:t>
      </w:r>
      <w:r w:rsidRPr="00AC62FB">
        <w:rPr>
          <w:rFonts w:ascii="Helvetica" w:hAnsi="Helvetica" w:cs="Helvetica"/>
          <w:sz w:val="24"/>
          <w:szCs w:val="24"/>
          <w:lang w:val="es-ES_tradnl" w:eastAsia="es-ES_tradnl"/>
        </w:rPr>
        <w:t>:</w:t>
      </w:r>
    </w:p>
    <w:p w:rsidR="003C37FC" w:rsidRPr="00AC62FB" w:rsidRDefault="003C37FC" w:rsidP="003C37FC">
      <w:pPr>
        <w:autoSpaceDE w:val="0"/>
        <w:autoSpaceDN w:val="0"/>
        <w:adjustRightInd w:val="0"/>
        <w:rPr>
          <w:rFonts w:ascii="Helvetica" w:hAnsi="Helvetica" w:cs="Helvetica"/>
          <w:sz w:val="24"/>
          <w:szCs w:val="24"/>
          <w:lang w:val="es-ES_tradnl" w:eastAsia="es-ES_tradnl"/>
        </w:rPr>
      </w:pPr>
    </w:p>
    <w:p w:rsidR="00170A89" w:rsidRPr="00AC62FB" w:rsidRDefault="003C37FC" w:rsidP="003C37FC">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R = Radiación solar media, transformada a evaporación en mm/mes.</w:t>
      </w:r>
    </w:p>
    <w:p w:rsidR="003C37FC" w:rsidRPr="00AC62FB" w:rsidRDefault="003C37FC" w:rsidP="003C37FC">
      <w:pPr>
        <w:autoSpaceDE w:val="0"/>
        <w:autoSpaceDN w:val="0"/>
        <w:adjustRightInd w:val="0"/>
        <w:rPr>
          <w:rFonts w:ascii="Helvetica" w:hAnsi="Helvetica" w:cs="Helvetica"/>
          <w:sz w:val="24"/>
          <w:szCs w:val="24"/>
          <w:lang w:val="es-ES_tradnl" w:eastAsia="es-ES_tradnl"/>
        </w:rPr>
      </w:pPr>
    </w:p>
    <w:p w:rsidR="003C37FC" w:rsidRPr="00AC62FB" w:rsidRDefault="003C37FC" w:rsidP="003C37FC">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Tm = Temperatura media mensual,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3C37FC" w:rsidRDefault="003C37FC" w:rsidP="003C37FC">
      <w:pPr>
        <w:autoSpaceDE w:val="0"/>
        <w:autoSpaceDN w:val="0"/>
        <w:adjustRightInd w:val="0"/>
        <w:rPr>
          <w:rFonts w:ascii="Helvetica" w:hAnsi="Helvetica" w:cs="Helvetica"/>
          <w:sz w:val="22"/>
          <w:szCs w:val="22"/>
          <w:lang w:val="es-ES_tradnl" w:eastAsia="es-ES_tradnl"/>
        </w:rPr>
      </w:pPr>
    </w:p>
    <w:p w:rsidR="003C37FC" w:rsidRDefault="003C37FC" w:rsidP="003C37FC">
      <w:pPr>
        <w:autoSpaceDE w:val="0"/>
        <w:autoSpaceDN w:val="0"/>
        <w:adjustRightInd w:val="0"/>
        <w:rPr>
          <w:rFonts w:ascii="Helvetica" w:hAnsi="Helvetica" w:cs="Helvetica"/>
          <w:sz w:val="22"/>
          <w:szCs w:val="22"/>
          <w:lang w:val="es-ES_tradnl" w:eastAsia="es-ES_tradnl"/>
        </w:rPr>
      </w:pP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Como generalmente, los valores de R no son conocidos se contemplan dos</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posibilidades, dadas por </w:t>
      </w:r>
      <w:proofErr w:type="spellStart"/>
      <w:r w:rsidRPr="00AC62FB">
        <w:rPr>
          <w:rFonts w:ascii="Helvetica" w:hAnsi="Helvetica" w:cs="Helvetica"/>
          <w:sz w:val="24"/>
          <w:szCs w:val="24"/>
          <w:lang w:val="es-ES_tradnl" w:eastAsia="es-ES_tradnl"/>
        </w:rPr>
        <w:t>Hargreaves</w:t>
      </w:r>
      <w:proofErr w:type="spellEnd"/>
      <w:r w:rsidRPr="00AC62FB">
        <w:rPr>
          <w:rFonts w:ascii="Helvetica" w:hAnsi="Helvetica" w:cs="Helvetica"/>
          <w:sz w:val="24"/>
          <w:szCs w:val="24"/>
          <w:lang w:val="es-ES_tradnl" w:eastAsia="es-ES_tradnl"/>
        </w:rPr>
        <w:t>, para estimar R a partir de la radiación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extraterrestre Ra.</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 xml:space="preserve">i) </w:t>
      </w:r>
      <w:r w:rsidRPr="00AC62FB">
        <w:rPr>
          <w:rFonts w:ascii="Helvetica" w:hAnsi="Helvetica" w:cs="Helvetica"/>
          <w:sz w:val="24"/>
          <w:szCs w:val="24"/>
          <w:lang w:val="es-ES_tradnl" w:eastAsia="es-ES_tradnl"/>
        </w:rPr>
        <w:t xml:space="preserve">Método de </w:t>
      </w:r>
      <w:proofErr w:type="spellStart"/>
      <w:r w:rsidRPr="00AC62FB">
        <w:rPr>
          <w:rFonts w:ascii="Helvetica" w:hAnsi="Helvetica" w:cs="Helvetica"/>
          <w:sz w:val="24"/>
          <w:szCs w:val="24"/>
          <w:lang w:val="es-ES_tradnl" w:eastAsia="es-ES_tradnl"/>
        </w:rPr>
        <w:t>Hargreaves</w:t>
      </w:r>
      <w:proofErr w:type="spellEnd"/>
      <w:r w:rsidRPr="00AC62FB">
        <w:rPr>
          <w:rFonts w:ascii="Helvetica" w:hAnsi="Helvetica" w:cs="Helvetica"/>
          <w:sz w:val="24"/>
          <w:szCs w:val="24"/>
          <w:lang w:val="es-ES_tradnl" w:eastAsia="es-ES_tradnl"/>
        </w:rPr>
        <w:t xml:space="preserve"> a partir de la radiación extraterrestre y la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temperatura.</w:t>
      </w:r>
    </w:p>
    <w:p w:rsidR="003C37FC" w:rsidRPr="003C37FC" w:rsidRDefault="003C37FC" w:rsidP="003C37FC">
      <w:pPr>
        <w:rPr>
          <w:lang w:val="es-ES_tradnl" w:eastAsia="es-ES_tradnl"/>
        </w:rPr>
      </w:pPr>
    </w:p>
    <w:p w:rsidR="003C37FC" w:rsidRDefault="003C37FC" w:rsidP="003C37FC">
      <w:pPr>
        <w:autoSpaceDE w:val="0"/>
        <w:autoSpaceDN w:val="0"/>
        <w:adjustRightInd w:val="0"/>
        <w:jc w:val="center"/>
        <w:rPr>
          <w:rFonts w:ascii="Helvetica" w:hAnsi="Helvetica" w:cs="Helvetica"/>
          <w:b/>
          <w:sz w:val="22"/>
          <w:szCs w:val="22"/>
          <w:lang w:val="es-ES_tradnl" w:eastAsia="es-ES_tradnl"/>
        </w:rPr>
      </w:pPr>
      <w:proofErr w:type="spellStart"/>
      <w:r w:rsidRPr="003C37FC">
        <w:rPr>
          <w:rFonts w:ascii="Helvetica" w:hAnsi="Helvetica" w:cs="Helvetica"/>
          <w:b/>
          <w:sz w:val="22"/>
          <w:szCs w:val="22"/>
          <w:lang w:val="es-ES_tradnl" w:eastAsia="es-ES_tradnl"/>
        </w:rPr>
        <w:t>ETo</w:t>
      </w:r>
      <w:proofErr w:type="spellEnd"/>
      <w:r w:rsidRPr="003C37FC">
        <w:rPr>
          <w:rFonts w:ascii="Helvetica" w:hAnsi="Helvetica" w:cs="Helvetica"/>
          <w:b/>
          <w:sz w:val="22"/>
          <w:szCs w:val="22"/>
          <w:lang w:val="es-ES_tradnl" w:eastAsia="es-ES_tradnl"/>
        </w:rPr>
        <w:t xml:space="preserve"> = 0,0075 (32+1,8 Tm) 0,075 Ra 100 n/N</w:t>
      </w:r>
    </w:p>
    <w:p w:rsidR="003C37FC" w:rsidRPr="003C37FC" w:rsidRDefault="003C37FC" w:rsidP="003C37FC">
      <w:pPr>
        <w:autoSpaceDE w:val="0"/>
        <w:autoSpaceDN w:val="0"/>
        <w:adjustRightInd w:val="0"/>
        <w:jc w:val="center"/>
        <w:rPr>
          <w:rFonts w:ascii="Helvetica" w:hAnsi="Helvetica" w:cs="Helvetica"/>
          <w:b/>
          <w:sz w:val="22"/>
          <w:szCs w:val="22"/>
          <w:lang w:val="es-ES_tradnl" w:eastAsia="es-ES_tradnl"/>
        </w:rPr>
      </w:pPr>
    </w:p>
    <w:p w:rsidR="003C37FC" w:rsidRPr="00AC62FB" w:rsidRDefault="00AC62FB"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Do</w:t>
      </w:r>
      <w:r w:rsidR="003C37FC" w:rsidRPr="00AC62FB">
        <w:rPr>
          <w:rFonts w:ascii="Helvetica" w:hAnsi="Helvetica" w:cs="Helvetica"/>
          <w:sz w:val="24"/>
          <w:szCs w:val="24"/>
          <w:lang w:val="es-ES_tradnl" w:eastAsia="es-ES_tradnl"/>
        </w:rPr>
        <w:t>nde el input incluye, además de la latitud:</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Tm = Temperatura media mensual</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n = Número medio de horas reales de sol al día, o en su defecto</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tabla de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 décimas.</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n/N</w:t>
      </w:r>
      <w:proofErr w:type="gramEnd"/>
      <w:r w:rsidRPr="00AC62FB">
        <w:rPr>
          <w:rFonts w:ascii="Helvetica" w:hAnsi="Helvetica" w:cs="Helvetica"/>
          <w:sz w:val="24"/>
          <w:szCs w:val="24"/>
          <w:lang w:val="es-ES_tradnl" w:eastAsia="es-ES_tradnl"/>
        </w:rPr>
        <w:t>= Estimación a partir de los datos de nubosidad.</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r>
      <w:r w:rsidRPr="00AC62FB">
        <w:rPr>
          <w:rFonts w:ascii="Helvetica" w:hAnsi="Helvetica" w:cs="Helvetica"/>
          <w:sz w:val="24"/>
          <w:szCs w:val="24"/>
          <w:lang w:val="es-ES_tradnl" w:eastAsia="es-ES_tradnl"/>
        </w:rPr>
        <w:t xml:space="preserve">ii) Método de </w:t>
      </w:r>
      <w:proofErr w:type="spellStart"/>
      <w:r w:rsidRPr="00AC62FB">
        <w:rPr>
          <w:rFonts w:ascii="Helvetica" w:hAnsi="Helvetica" w:cs="Helvetica"/>
          <w:sz w:val="24"/>
          <w:szCs w:val="24"/>
          <w:lang w:val="es-ES_tradnl" w:eastAsia="es-ES_tradnl"/>
        </w:rPr>
        <w:t>Hargreaves</w:t>
      </w:r>
      <w:proofErr w:type="spellEnd"/>
      <w:r w:rsidRPr="00AC62FB">
        <w:rPr>
          <w:rFonts w:ascii="Helvetica" w:hAnsi="Helvetica" w:cs="Helvetica"/>
          <w:sz w:val="24"/>
          <w:szCs w:val="24"/>
          <w:lang w:val="es-ES_tradnl" w:eastAsia="es-ES_tradnl"/>
        </w:rPr>
        <w:t xml:space="preserve"> a partir de la humedad relativa, radiación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extraterrestre y temperatura.</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En este caso se tiene:</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
    <w:p w:rsidR="003C37FC" w:rsidRDefault="003C37FC" w:rsidP="003C37FC">
      <w:pPr>
        <w:autoSpaceDE w:val="0"/>
        <w:autoSpaceDN w:val="0"/>
        <w:adjustRightInd w:val="0"/>
        <w:jc w:val="center"/>
        <w:rPr>
          <w:rFonts w:ascii="Helvetica" w:hAnsi="Helvetica" w:cs="Helvetica"/>
          <w:b/>
          <w:sz w:val="14"/>
          <w:szCs w:val="14"/>
          <w:lang w:val="es-ES_tradnl" w:eastAsia="es-ES_tradnl"/>
        </w:rPr>
      </w:pPr>
      <w:proofErr w:type="spellStart"/>
      <w:r w:rsidRPr="003C37FC">
        <w:rPr>
          <w:rFonts w:ascii="Helvetica" w:hAnsi="Helvetica" w:cs="Helvetica"/>
          <w:b/>
          <w:sz w:val="22"/>
          <w:szCs w:val="22"/>
          <w:lang w:val="es-ES_tradnl" w:eastAsia="es-ES_tradnl"/>
        </w:rPr>
        <w:t>ETo</w:t>
      </w:r>
      <w:proofErr w:type="spellEnd"/>
      <w:r w:rsidRPr="003C37FC">
        <w:rPr>
          <w:rFonts w:ascii="Helvetica" w:hAnsi="Helvetica" w:cs="Helvetica"/>
          <w:b/>
          <w:sz w:val="22"/>
          <w:szCs w:val="22"/>
          <w:lang w:val="es-ES_tradnl" w:eastAsia="es-ES_tradnl"/>
        </w:rPr>
        <w:t xml:space="preserve"> = 4,0132 10</w:t>
      </w:r>
      <w:r w:rsidRPr="003C37FC">
        <w:rPr>
          <w:rFonts w:ascii="Helvetica" w:hAnsi="Helvetica" w:cs="Helvetica"/>
          <w:b/>
          <w:sz w:val="14"/>
          <w:szCs w:val="14"/>
          <w:lang w:val="es-ES_tradnl" w:eastAsia="es-ES_tradnl"/>
        </w:rPr>
        <w:t xml:space="preserve">-4 </w:t>
      </w:r>
      <w:r w:rsidRPr="003C37FC">
        <w:rPr>
          <w:rFonts w:ascii="Helvetica" w:hAnsi="Helvetica" w:cs="Helvetica"/>
          <w:b/>
          <w:sz w:val="22"/>
          <w:szCs w:val="22"/>
          <w:lang w:val="es-ES_tradnl" w:eastAsia="es-ES_tradnl"/>
        </w:rPr>
        <w:t>(32+1,8 Tm) Ra N 0,17 (70-L)</w:t>
      </w:r>
      <w:r w:rsidRPr="005E75A5">
        <w:rPr>
          <w:rFonts w:ascii="Helvetica" w:hAnsi="Helvetica" w:cs="Helvetica"/>
          <w:b/>
          <w:sz w:val="18"/>
          <w:szCs w:val="18"/>
          <w:vertAlign w:val="superscript"/>
          <w:lang w:val="es-ES_tradnl" w:eastAsia="es-ES_tradnl"/>
        </w:rPr>
        <w:t>1/2</w:t>
      </w:r>
      <w:r w:rsidRPr="003C37FC">
        <w:rPr>
          <w:rFonts w:ascii="Helvetica" w:hAnsi="Helvetica" w:cs="Helvetica"/>
          <w:b/>
          <w:sz w:val="14"/>
          <w:szCs w:val="14"/>
          <w:lang w:val="es-ES_tradnl" w:eastAsia="es-ES_tradnl"/>
        </w:rPr>
        <w:t xml:space="preserve"> </w:t>
      </w:r>
      <w:r w:rsidRPr="003C37FC">
        <w:rPr>
          <w:rFonts w:ascii="Helvetica" w:hAnsi="Helvetica" w:cs="Helvetica"/>
          <w:b/>
          <w:sz w:val="22"/>
          <w:szCs w:val="22"/>
          <w:lang w:val="es-ES_tradnl" w:eastAsia="es-ES_tradnl"/>
        </w:rPr>
        <w:t>0,166(100-HR)</w:t>
      </w:r>
      <w:r w:rsidRPr="005E75A5">
        <w:rPr>
          <w:rFonts w:ascii="Helvetica" w:hAnsi="Helvetica" w:cs="Helvetica"/>
          <w:b/>
          <w:sz w:val="18"/>
          <w:szCs w:val="18"/>
          <w:vertAlign w:val="superscript"/>
          <w:lang w:val="es-ES_tradnl" w:eastAsia="es-ES_tradnl"/>
        </w:rPr>
        <w:t>1/2</w:t>
      </w:r>
    </w:p>
    <w:p w:rsidR="003C37FC" w:rsidRPr="003C37FC" w:rsidRDefault="003C37FC" w:rsidP="003C37FC">
      <w:pPr>
        <w:autoSpaceDE w:val="0"/>
        <w:autoSpaceDN w:val="0"/>
        <w:adjustRightInd w:val="0"/>
        <w:jc w:val="center"/>
        <w:rPr>
          <w:rFonts w:ascii="Helvetica" w:hAnsi="Helvetica" w:cs="Helvetica"/>
          <w:b/>
          <w:sz w:val="14"/>
          <w:szCs w:val="14"/>
          <w:lang w:val="es-ES_tradnl" w:eastAsia="es-ES_tradnl"/>
        </w:rPr>
      </w:pP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con</w:t>
      </w:r>
      <w:proofErr w:type="gramEnd"/>
      <w:r w:rsidRPr="00AC62FB">
        <w:rPr>
          <w:rFonts w:ascii="Helvetica" w:hAnsi="Helvetica" w:cs="Helvetica"/>
          <w:sz w:val="24"/>
          <w:szCs w:val="24"/>
          <w:lang w:val="es-ES_tradnl" w:eastAsia="es-ES_tradnl"/>
        </w:rPr>
        <w:t xml:space="preserve"> las restricciones de que, cuando 0,17( 70-L)</w:t>
      </w:r>
      <w:r w:rsidRPr="00AC62FB">
        <w:rPr>
          <w:rFonts w:ascii="Helvetica" w:hAnsi="Helvetica" w:cs="Helvetica"/>
          <w:sz w:val="24"/>
          <w:szCs w:val="24"/>
          <w:vertAlign w:val="superscript"/>
          <w:lang w:val="es-ES_tradnl" w:eastAsia="es-ES_tradnl"/>
        </w:rPr>
        <w:t>1/2</w:t>
      </w:r>
      <w:r w:rsidRPr="00AC62FB">
        <w:rPr>
          <w:rFonts w:ascii="Helvetica" w:hAnsi="Helvetica" w:cs="Helvetica"/>
          <w:sz w:val="24"/>
          <w:szCs w:val="24"/>
          <w:lang w:val="es-ES_tradnl" w:eastAsia="es-ES_tradnl"/>
        </w:rPr>
        <w:t xml:space="preserve"> es mayor que 1, se toma 1,</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y que cuando o,166 (100- HR)</w:t>
      </w:r>
      <w:r w:rsidRPr="00AC62FB">
        <w:rPr>
          <w:rFonts w:ascii="Helvetica" w:hAnsi="Helvetica" w:cs="Helvetica"/>
          <w:sz w:val="24"/>
          <w:szCs w:val="24"/>
          <w:vertAlign w:val="superscript"/>
          <w:lang w:val="es-ES_tradnl" w:eastAsia="es-ES_tradnl"/>
        </w:rPr>
        <w:t>1/2</w:t>
      </w:r>
      <w:r w:rsidRPr="00AC62FB">
        <w:rPr>
          <w:rFonts w:ascii="Helvetica" w:hAnsi="Helvetica" w:cs="Helvetica"/>
          <w:sz w:val="24"/>
          <w:szCs w:val="24"/>
          <w:lang w:val="es-ES_tradnl" w:eastAsia="es-ES_tradnl"/>
        </w:rPr>
        <w:t xml:space="preserve"> es mayor que 1, también se toma 1. El input</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incluye los datos siguientes:</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Tm = Tabla de valores de temperatura media mensual medido en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L = Latitud de la estación en grados y décimas de grado.</w:t>
      </w:r>
    </w:p>
    <w:p w:rsidR="003C37FC" w:rsidRPr="00AC62FB" w:rsidRDefault="003C37FC" w:rsidP="003C37FC">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HR = Tabla de valores de humedad relativa media en porcentaje.</w:t>
      </w:r>
    </w:p>
    <w:p w:rsidR="007B5F98" w:rsidRPr="00AC62FB" w:rsidRDefault="007B5F98" w:rsidP="003C37FC">
      <w:pPr>
        <w:autoSpaceDE w:val="0"/>
        <w:autoSpaceDN w:val="0"/>
        <w:adjustRightInd w:val="0"/>
        <w:jc w:val="both"/>
        <w:rPr>
          <w:rFonts w:ascii="Helvetica" w:hAnsi="Helvetica" w:cs="Helvetica"/>
          <w:sz w:val="24"/>
          <w:szCs w:val="24"/>
          <w:lang w:val="es-ES_tradnl" w:eastAsia="es-ES_tradnl"/>
        </w:rPr>
      </w:pPr>
    </w:p>
    <w:p w:rsidR="003C37FC" w:rsidRDefault="00712487" w:rsidP="0071248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r>
      <w:r w:rsidR="003C37FC" w:rsidRPr="00AC62FB">
        <w:rPr>
          <w:rFonts w:ascii="Helvetica" w:hAnsi="Helvetica" w:cs="Helvetica"/>
          <w:sz w:val="24"/>
          <w:szCs w:val="24"/>
          <w:lang w:val="es-ES_tradnl" w:eastAsia="es-ES_tradnl"/>
        </w:rPr>
        <w:t>Además se utilizan las tablas de valores de la radiación extraterrestre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Ra y</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duración máxima diaria media de las horas fuertes de insolación N.</w:t>
      </w:r>
    </w:p>
    <w:p w:rsidR="00AC62FB" w:rsidRDefault="00AC62FB" w:rsidP="00712487">
      <w:pPr>
        <w:autoSpaceDE w:val="0"/>
        <w:autoSpaceDN w:val="0"/>
        <w:adjustRightInd w:val="0"/>
        <w:jc w:val="both"/>
        <w:rPr>
          <w:rFonts w:ascii="Helvetica" w:hAnsi="Helvetica" w:cs="Helvetica"/>
          <w:sz w:val="24"/>
          <w:szCs w:val="24"/>
          <w:lang w:val="es-ES_tradnl" w:eastAsia="es-ES_tradnl"/>
        </w:rPr>
      </w:pPr>
    </w:p>
    <w:p w:rsidR="00AC62FB" w:rsidRPr="00AC62FB" w:rsidRDefault="00AC62FB" w:rsidP="00712487">
      <w:pPr>
        <w:autoSpaceDE w:val="0"/>
        <w:autoSpaceDN w:val="0"/>
        <w:adjustRightInd w:val="0"/>
        <w:jc w:val="both"/>
        <w:rPr>
          <w:rFonts w:ascii="Helvetica" w:hAnsi="Helvetica" w:cs="Helvetica"/>
          <w:sz w:val="24"/>
          <w:szCs w:val="24"/>
          <w:lang w:val="es-ES_tradnl" w:eastAsia="es-ES_tradnl"/>
        </w:rPr>
      </w:pPr>
    </w:p>
    <w:p w:rsidR="00D41BFB" w:rsidRDefault="00D41BFB" w:rsidP="00712487">
      <w:pPr>
        <w:autoSpaceDE w:val="0"/>
        <w:autoSpaceDN w:val="0"/>
        <w:adjustRightInd w:val="0"/>
        <w:jc w:val="both"/>
        <w:rPr>
          <w:rFonts w:ascii="Helvetica" w:hAnsi="Helvetica" w:cs="Helvetica"/>
          <w:sz w:val="22"/>
          <w:szCs w:val="22"/>
          <w:lang w:val="es-ES_tradnl" w:eastAsia="es-ES_tradnl"/>
        </w:rPr>
      </w:pPr>
    </w:p>
    <w:p w:rsidR="00D41BFB" w:rsidRPr="00D41BFB" w:rsidRDefault="00D41BFB" w:rsidP="00D41BFB">
      <w:pPr>
        <w:pStyle w:val="Prrafodelista"/>
        <w:numPr>
          <w:ilvl w:val="2"/>
          <w:numId w:val="41"/>
        </w:numPr>
        <w:autoSpaceDE w:val="0"/>
        <w:autoSpaceDN w:val="0"/>
        <w:adjustRightInd w:val="0"/>
        <w:ind w:left="567" w:firstLine="0"/>
        <w:jc w:val="both"/>
        <w:rPr>
          <w:rFonts w:ascii="Century Gothic" w:hAnsi="Century Gothic" w:cs="Century Gothic"/>
          <w:b/>
          <w:sz w:val="24"/>
          <w:szCs w:val="24"/>
          <w:lang w:val="es-ES_tradnl" w:eastAsia="es-ES_tradnl"/>
        </w:rPr>
      </w:pPr>
      <w:r w:rsidRPr="00D41BFB">
        <w:rPr>
          <w:rFonts w:ascii="Century Gothic" w:hAnsi="Century Gothic" w:cs="Century Gothic"/>
          <w:b/>
          <w:sz w:val="24"/>
          <w:szCs w:val="24"/>
          <w:lang w:val="es-ES_tradnl" w:eastAsia="es-ES_tradnl"/>
        </w:rPr>
        <w:lastRenderedPageBreak/>
        <w:t xml:space="preserve">Método de </w:t>
      </w:r>
      <w:proofErr w:type="spellStart"/>
      <w:r w:rsidRPr="00D41BFB">
        <w:rPr>
          <w:rFonts w:ascii="Century Gothic" w:hAnsi="Century Gothic" w:cs="Century Gothic"/>
          <w:b/>
          <w:sz w:val="24"/>
          <w:szCs w:val="24"/>
          <w:lang w:val="es-ES_tradnl" w:eastAsia="es-ES_tradnl"/>
        </w:rPr>
        <w:t>Christiansen</w:t>
      </w:r>
      <w:proofErr w:type="spellEnd"/>
    </w:p>
    <w:p w:rsidR="00D41BFB" w:rsidRDefault="00D41BFB" w:rsidP="00D41BFB">
      <w:pPr>
        <w:pStyle w:val="Prrafodelista"/>
        <w:autoSpaceDE w:val="0"/>
        <w:autoSpaceDN w:val="0"/>
        <w:adjustRightInd w:val="0"/>
        <w:ind w:left="567"/>
        <w:jc w:val="both"/>
        <w:rPr>
          <w:rFonts w:ascii="Century Gothic" w:hAnsi="Century Gothic" w:cs="Century Gothic"/>
          <w:sz w:val="24"/>
          <w:szCs w:val="24"/>
          <w:lang w:val="es-ES_tradnl" w:eastAsia="es-ES_tradnl"/>
        </w:rPr>
      </w:pPr>
    </w:p>
    <w:p w:rsidR="00D41BFB" w:rsidRPr="00AC62FB" w:rsidRDefault="00D41BFB" w:rsidP="00D41BFB">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En este método se utilizan las siguientes fórmulas:</w:t>
      </w:r>
    </w:p>
    <w:p w:rsidR="00FD1426" w:rsidRPr="00FD1426" w:rsidRDefault="00FD1426" w:rsidP="00D41BFB">
      <w:pPr>
        <w:autoSpaceDE w:val="0"/>
        <w:autoSpaceDN w:val="0"/>
        <w:adjustRightInd w:val="0"/>
        <w:jc w:val="both"/>
        <w:rPr>
          <w:rFonts w:ascii="Helvetica" w:hAnsi="Helvetica" w:cs="Helvetica"/>
          <w:b/>
          <w:sz w:val="22"/>
          <w:szCs w:val="22"/>
          <w:lang w:val="es-ES_tradnl" w:eastAsia="es-ES_tradnl"/>
        </w:rPr>
      </w:pPr>
    </w:p>
    <w:p w:rsidR="00FD1426" w:rsidRPr="00FD1426" w:rsidRDefault="00FD1426" w:rsidP="00FD1426">
      <w:pPr>
        <w:autoSpaceDE w:val="0"/>
        <w:autoSpaceDN w:val="0"/>
        <w:adjustRightInd w:val="0"/>
        <w:jc w:val="center"/>
        <w:rPr>
          <w:rFonts w:ascii="Helvetica" w:hAnsi="Helvetica" w:cs="Helvetica"/>
          <w:b/>
          <w:sz w:val="14"/>
          <w:szCs w:val="14"/>
          <w:lang w:val="en-US" w:eastAsia="es-ES_tradnl"/>
        </w:rPr>
      </w:pPr>
      <w:proofErr w:type="spellStart"/>
      <w:proofErr w:type="gramStart"/>
      <w:r w:rsidRPr="00FD1426">
        <w:rPr>
          <w:rFonts w:ascii="Helvetica" w:hAnsi="Helvetica" w:cs="Helvetica"/>
          <w:b/>
          <w:sz w:val="22"/>
          <w:szCs w:val="22"/>
          <w:lang w:val="en-US" w:eastAsia="es-ES_tradnl"/>
        </w:rPr>
        <w:t>ETo</w:t>
      </w:r>
      <w:proofErr w:type="spellEnd"/>
      <w:proofErr w:type="gramEnd"/>
      <w:r w:rsidRPr="00FD1426">
        <w:rPr>
          <w:rFonts w:ascii="Helvetica" w:hAnsi="Helvetica" w:cs="Helvetica"/>
          <w:b/>
          <w:sz w:val="22"/>
          <w:szCs w:val="22"/>
          <w:lang w:val="en-US" w:eastAsia="es-ES_tradnl"/>
        </w:rPr>
        <w:t xml:space="preserve"> = 0,324 Ra C</w:t>
      </w:r>
      <w:r w:rsidRPr="00FD1426">
        <w:rPr>
          <w:rFonts w:ascii="Helvetica" w:hAnsi="Helvetica" w:cs="Helvetica"/>
          <w:b/>
          <w:sz w:val="14"/>
          <w:szCs w:val="14"/>
          <w:lang w:val="en-US" w:eastAsia="es-ES_tradnl"/>
        </w:rPr>
        <w:t xml:space="preserve">TT </w:t>
      </w:r>
      <w:r w:rsidRPr="00FD1426">
        <w:rPr>
          <w:rFonts w:ascii="Helvetica" w:hAnsi="Helvetica" w:cs="Helvetica"/>
          <w:b/>
          <w:sz w:val="22"/>
          <w:szCs w:val="22"/>
          <w:lang w:val="en-US" w:eastAsia="es-ES_tradnl"/>
        </w:rPr>
        <w:t>C</w:t>
      </w:r>
      <w:r w:rsidRPr="00FD1426">
        <w:rPr>
          <w:rFonts w:ascii="Helvetica" w:hAnsi="Helvetica" w:cs="Helvetica"/>
          <w:b/>
          <w:sz w:val="14"/>
          <w:szCs w:val="14"/>
          <w:lang w:val="en-US" w:eastAsia="es-ES_tradnl"/>
        </w:rPr>
        <w:t xml:space="preserve">WT </w:t>
      </w:r>
      <w:r w:rsidRPr="00FD1426">
        <w:rPr>
          <w:rFonts w:ascii="Helvetica" w:hAnsi="Helvetica" w:cs="Helvetica"/>
          <w:b/>
          <w:sz w:val="22"/>
          <w:szCs w:val="22"/>
          <w:lang w:val="en-US" w:eastAsia="es-ES_tradnl"/>
        </w:rPr>
        <w:t>C</w:t>
      </w:r>
      <w:r w:rsidRPr="00FD1426">
        <w:rPr>
          <w:rFonts w:ascii="Helvetica" w:hAnsi="Helvetica" w:cs="Helvetica"/>
          <w:b/>
          <w:sz w:val="14"/>
          <w:szCs w:val="14"/>
          <w:lang w:val="en-US" w:eastAsia="es-ES_tradnl"/>
        </w:rPr>
        <w:t xml:space="preserve">HT </w:t>
      </w:r>
      <w:r w:rsidRPr="00FD1426">
        <w:rPr>
          <w:rFonts w:ascii="Helvetica" w:hAnsi="Helvetica" w:cs="Helvetica"/>
          <w:b/>
          <w:sz w:val="22"/>
          <w:szCs w:val="22"/>
          <w:lang w:val="en-US" w:eastAsia="es-ES_tradnl"/>
        </w:rPr>
        <w:t>C</w:t>
      </w:r>
      <w:r w:rsidRPr="00FD1426">
        <w:rPr>
          <w:rFonts w:ascii="Helvetica" w:hAnsi="Helvetica" w:cs="Helvetica"/>
          <w:b/>
          <w:sz w:val="14"/>
          <w:szCs w:val="14"/>
          <w:lang w:val="en-US" w:eastAsia="es-ES_tradnl"/>
        </w:rPr>
        <w:t xml:space="preserve">ST </w:t>
      </w:r>
      <w:r w:rsidRPr="00FD1426">
        <w:rPr>
          <w:rFonts w:ascii="Helvetica" w:hAnsi="Helvetica" w:cs="Helvetica"/>
          <w:b/>
          <w:sz w:val="22"/>
          <w:szCs w:val="22"/>
          <w:lang w:val="en-US" w:eastAsia="es-ES_tradnl"/>
        </w:rPr>
        <w:t>C</w:t>
      </w:r>
      <w:r w:rsidRPr="00FD1426">
        <w:rPr>
          <w:rFonts w:ascii="Helvetica" w:hAnsi="Helvetica" w:cs="Helvetica"/>
          <w:b/>
          <w:sz w:val="14"/>
          <w:szCs w:val="14"/>
          <w:lang w:val="en-US" w:eastAsia="es-ES_tradnl"/>
        </w:rPr>
        <w:t>E</w:t>
      </w:r>
    </w:p>
    <w:p w:rsidR="00FD1426" w:rsidRPr="00FD1426" w:rsidRDefault="00FD1426" w:rsidP="00FD1426">
      <w:pPr>
        <w:autoSpaceDE w:val="0"/>
        <w:autoSpaceDN w:val="0"/>
        <w:adjustRightInd w:val="0"/>
        <w:jc w:val="center"/>
        <w:rPr>
          <w:rFonts w:ascii="Helvetica" w:hAnsi="Helvetica" w:cs="Helvetica"/>
          <w:b/>
          <w:sz w:val="14"/>
          <w:szCs w:val="14"/>
          <w:lang w:val="en-US" w:eastAsia="es-ES_tradnl"/>
        </w:rPr>
      </w:pPr>
    </w:p>
    <w:p w:rsidR="00FD1426" w:rsidRDefault="00FD1426" w:rsidP="00FD1426">
      <w:pPr>
        <w:autoSpaceDE w:val="0"/>
        <w:autoSpaceDN w:val="0"/>
        <w:adjustRightInd w:val="0"/>
        <w:jc w:val="center"/>
        <w:rPr>
          <w:rFonts w:ascii="Helvetica" w:hAnsi="Helvetica" w:cs="Helvetica"/>
          <w:b/>
          <w:vertAlign w:val="superscript"/>
          <w:lang w:val="en-US" w:eastAsia="es-ES_tradnl"/>
        </w:rPr>
      </w:pPr>
      <w:r w:rsidRPr="00FD1426">
        <w:rPr>
          <w:rFonts w:ascii="Helvetica" w:hAnsi="Helvetica" w:cs="Helvetica"/>
          <w:b/>
          <w:sz w:val="22"/>
          <w:szCs w:val="22"/>
          <w:lang w:val="en-US" w:eastAsia="es-ES_tradnl"/>
        </w:rPr>
        <w:t>C</w:t>
      </w:r>
      <w:r w:rsidRPr="00FD1426">
        <w:rPr>
          <w:rFonts w:ascii="Helvetica" w:hAnsi="Helvetica" w:cs="Helvetica"/>
          <w:b/>
          <w:sz w:val="14"/>
          <w:szCs w:val="14"/>
          <w:lang w:val="en-US" w:eastAsia="es-ES_tradnl"/>
        </w:rPr>
        <w:t xml:space="preserve">TT </w:t>
      </w:r>
      <w:r w:rsidRPr="00FD1426">
        <w:rPr>
          <w:rFonts w:ascii="Helvetica" w:hAnsi="Helvetica" w:cs="Helvetica"/>
          <w:b/>
          <w:sz w:val="22"/>
          <w:szCs w:val="22"/>
          <w:lang w:val="en-US" w:eastAsia="es-ES_tradnl"/>
        </w:rPr>
        <w:t>= 0,463+0,425 (</w:t>
      </w:r>
      <w:proofErr w:type="spellStart"/>
      <w:r w:rsidRPr="00FD1426">
        <w:rPr>
          <w:rFonts w:ascii="Helvetica" w:hAnsi="Helvetica" w:cs="Helvetica"/>
          <w:b/>
          <w:sz w:val="22"/>
          <w:szCs w:val="22"/>
          <w:lang w:val="en-US" w:eastAsia="es-ES_tradnl"/>
        </w:rPr>
        <w:t>T</w:t>
      </w:r>
      <w:r w:rsidRPr="00FD1426">
        <w:rPr>
          <w:rFonts w:ascii="Helvetica" w:hAnsi="Helvetica" w:cs="Helvetica"/>
          <w:b/>
          <w:sz w:val="14"/>
          <w:szCs w:val="14"/>
          <w:lang w:val="en-US" w:eastAsia="es-ES_tradnl"/>
        </w:rPr>
        <w:t>c</w:t>
      </w:r>
      <w:proofErr w:type="spellEnd"/>
      <w:r w:rsidRPr="00FD1426">
        <w:rPr>
          <w:rFonts w:ascii="Helvetica" w:hAnsi="Helvetica" w:cs="Helvetica"/>
          <w:b/>
          <w:sz w:val="22"/>
          <w:szCs w:val="22"/>
          <w:lang w:val="en-US" w:eastAsia="es-ES_tradnl"/>
        </w:rPr>
        <w:t>/T</w:t>
      </w:r>
      <w:r w:rsidRPr="00FD1426">
        <w:rPr>
          <w:rFonts w:ascii="Helvetica" w:hAnsi="Helvetica" w:cs="Helvetica"/>
          <w:b/>
          <w:sz w:val="14"/>
          <w:szCs w:val="14"/>
          <w:lang w:val="en-US" w:eastAsia="es-ES_tradnl"/>
        </w:rPr>
        <w:t>o</w:t>
      </w:r>
      <w:proofErr w:type="gramStart"/>
      <w:r w:rsidRPr="00FD1426">
        <w:rPr>
          <w:rFonts w:ascii="Helvetica" w:hAnsi="Helvetica" w:cs="Helvetica"/>
          <w:b/>
          <w:sz w:val="22"/>
          <w:szCs w:val="22"/>
          <w:lang w:val="en-US" w:eastAsia="es-ES_tradnl"/>
        </w:rPr>
        <w:t>)+</w:t>
      </w:r>
      <w:proofErr w:type="gramEnd"/>
      <w:r w:rsidRPr="00FD1426">
        <w:rPr>
          <w:rFonts w:ascii="Helvetica" w:hAnsi="Helvetica" w:cs="Helvetica"/>
          <w:b/>
          <w:sz w:val="22"/>
          <w:szCs w:val="22"/>
          <w:lang w:val="en-US" w:eastAsia="es-ES_tradnl"/>
        </w:rPr>
        <w:t>0,112 (</w:t>
      </w:r>
      <w:proofErr w:type="spellStart"/>
      <w:r w:rsidRPr="00FD1426">
        <w:rPr>
          <w:rFonts w:ascii="Helvetica" w:hAnsi="Helvetica" w:cs="Helvetica"/>
          <w:b/>
          <w:sz w:val="22"/>
          <w:szCs w:val="22"/>
          <w:lang w:val="en-US" w:eastAsia="es-ES_tradnl"/>
        </w:rPr>
        <w:t>T</w:t>
      </w:r>
      <w:r w:rsidRPr="00FD1426">
        <w:rPr>
          <w:rFonts w:ascii="Helvetica" w:hAnsi="Helvetica" w:cs="Helvetica"/>
          <w:b/>
          <w:sz w:val="14"/>
          <w:szCs w:val="14"/>
          <w:lang w:val="en-US" w:eastAsia="es-ES_tradnl"/>
        </w:rPr>
        <w:t>c</w:t>
      </w:r>
      <w:proofErr w:type="spellEnd"/>
      <w:r w:rsidRPr="00FD1426">
        <w:rPr>
          <w:rFonts w:ascii="Helvetica" w:hAnsi="Helvetica" w:cs="Helvetica"/>
          <w:b/>
          <w:sz w:val="22"/>
          <w:szCs w:val="22"/>
          <w:lang w:val="en-US" w:eastAsia="es-ES_tradnl"/>
        </w:rPr>
        <w:t>/T</w:t>
      </w:r>
      <w:r w:rsidRPr="00FD1426">
        <w:rPr>
          <w:rFonts w:ascii="Helvetica" w:hAnsi="Helvetica" w:cs="Helvetica"/>
          <w:b/>
          <w:sz w:val="14"/>
          <w:szCs w:val="14"/>
          <w:lang w:val="en-US" w:eastAsia="es-ES_tradnl"/>
        </w:rPr>
        <w:t>o</w:t>
      </w:r>
      <w:r w:rsidRPr="00FD1426">
        <w:rPr>
          <w:rFonts w:ascii="Helvetica" w:hAnsi="Helvetica" w:cs="Helvetica"/>
          <w:b/>
          <w:sz w:val="22"/>
          <w:szCs w:val="22"/>
          <w:lang w:val="en-US" w:eastAsia="es-ES_tradnl"/>
        </w:rPr>
        <w:t>)</w:t>
      </w:r>
      <w:r w:rsidRPr="00FD1426">
        <w:rPr>
          <w:rFonts w:ascii="Helvetica" w:hAnsi="Helvetica" w:cs="Helvetica"/>
          <w:b/>
          <w:vertAlign w:val="superscript"/>
          <w:lang w:val="en-US" w:eastAsia="es-ES_tradnl"/>
        </w:rPr>
        <w:t>2</w:t>
      </w:r>
    </w:p>
    <w:p w:rsidR="00FD1426" w:rsidRDefault="00FD1426" w:rsidP="00FD1426">
      <w:pPr>
        <w:autoSpaceDE w:val="0"/>
        <w:autoSpaceDN w:val="0"/>
        <w:adjustRightInd w:val="0"/>
        <w:jc w:val="center"/>
        <w:rPr>
          <w:rFonts w:ascii="Helvetica" w:hAnsi="Helvetica" w:cs="Helvetica"/>
          <w:b/>
          <w:vertAlign w:val="superscript"/>
          <w:lang w:val="en-US" w:eastAsia="es-ES_tradnl"/>
        </w:rPr>
      </w:pPr>
    </w:p>
    <w:p w:rsidR="00FD1426" w:rsidRPr="00C25734" w:rsidRDefault="00FD1426" w:rsidP="00FD1426">
      <w:pPr>
        <w:autoSpaceDE w:val="0"/>
        <w:autoSpaceDN w:val="0"/>
        <w:adjustRightInd w:val="0"/>
        <w:jc w:val="center"/>
        <w:rPr>
          <w:rFonts w:ascii="Helvetica" w:hAnsi="Helvetica" w:cs="Helvetica"/>
          <w:b/>
          <w:sz w:val="14"/>
          <w:szCs w:val="14"/>
          <w:lang w:val="en-US" w:eastAsia="es-ES_tradnl"/>
        </w:rPr>
      </w:pPr>
      <w:r w:rsidRPr="00C25734">
        <w:rPr>
          <w:rFonts w:ascii="Helvetica" w:hAnsi="Helvetica" w:cs="Helvetica"/>
          <w:b/>
          <w:sz w:val="22"/>
          <w:szCs w:val="22"/>
          <w:lang w:val="en-US" w:eastAsia="es-ES_tradnl"/>
        </w:rPr>
        <w:t>C</w:t>
      </w:r>
      <w:r w:rsidRPr="00C25734">
        <w:rPr>
          <w:rFonts w:ascii="Helvetica" w:hAnsi="Helvetica" w:cs="Helvetica"/>
          <w:b/>
          <w:sz w:val="14"/>
          <w:szCs w:val="14"/>
          <w:lang w:val="en-US" w:eastAsia="es-ES_tradnl"/>
        </w:rPr>
        <w:t xml:space="preserve">WT </w:t>
      </w:r>
      <w:r w:rsidRPr="00C25734">
        <w:rPr>
          <w:rFonts w:ascii="Helvetica" w:hAnsi="Helvetica" w:cs="Helvetica"/>
          <w:b/>
          <w:sz w:val="22"/>
          <w:szCs w:val="22"/>
          <w:lang w:val="en-US" w:eastAsia="es-ES_tradnl"/>
        </w:rPr>
        <w:t>= 0,672+0,406 (W/</w:t>
      </w:r>
      <w:proofErr w:type="spellStart"/>
      <w:r w:rsidRPr="00C25734">
        <w:rPr>
          <w:rFonts w:ascii="Helvetica" w:hAnsi="Helvetica" w:cs="Helvetica"/>
          <w:b/>
          <w:sz w:val="22"/>
          <w:szCs w:val="22"/>
          <w:lang w:val="en-US" w:eastAsia="es-ES_tradnl"/>
        </w:rPr>
        <w:t>W</w:t>
      </w:r>
      <w:r w:rsidRPr="00C25734">
        <w:rPr>
          <w:rFonts w:ascii="Helvetica" w:hAnsi="Helvetica" w:cs="Helvetica"/>
          <w:b/>
          <w:sz w:val="14"/>
          <w:szCs w:val="14"/>
          <w:lang w:val="en-US" w:eastAsia="es-ES_tradnl"/>
        </w:rPr>
        <w:t>o</w:t>
      </w:r>
      <w:proofErr w:type="spellEnd"/>
      <w:r w:rsidRPr="00C25734">
        <w:rPr>
          <w:rFonts w:ascii="Helvetica" w:hAnsi="Helvetica" w:cs="Helvetica"/>
          <w:b/>
          <w:sz w:val="22"/>
          <w:szCs w:val="22"/>
          <w:lang w:val="en-US" w:eastAsia="es-ES_tradnl"/>
        </w:rPr>
        <w:t>) - 0,078 (W/</w:t>
      </w:r>
      <w:proofErr w:type="spellStart"/>
      <w:r w:rsidRPr="00C25734">
        <w:rPr>
          <w:rFonts w:ascii="Helvetica" w:hAnsi="Helvetica" w:cs="Helvetica"/>
          <w:b/>
          <w:sz w:val="22"/>
          <w:szCs w:val="22"/>
          <w:lang w:val="en-US" w:eastAsia="es-ES_tradnl"/>
        </w:rPr>
        <w:t>W</w:t>
      </w:r>
      <w:r w:rsidRPr="00C25734">
        <w:rPr>
          <w:rFonts w:ascii="Helvetica" w:hAnsi="Helvetica" w:cs="Helvetica"/>
          <w:b/>
          <w:sz w:val="14"/>
          <w:szCs w:val="14"/>
          <w:lang w:val="en-US" w:eastAsia="es-ES_tradnl"/>
        </w:rPr>
        <w:t>o</w:t>
      </w:r>
      <w:proofErr w:type="spellEnd"/>
      <w:proofErr w:type="gramStart"/>
      <w:r w:rsidRPr="00C25734">
        <w:rPr>
          <w:rFonts w:ascii="Helvetica" w:hAnsi="Helvetica" w:cs="Helvetica"/>
          <w:b/>
          <w:sz w:val="22"/>
          <w:szCs w:val="22"/>
          <w:lang w:val="en-US" w:eastAsia="es-ES_tradnl"/>
        </w:rPr>
        <w:t>)</w:t>
      </w:r>
      <w:r w:rsidRPr="00C25734">
        <w:rPr>
          <w:rFonts w:ascii="Helvetica" w:hAnsi="Helvetica" w:cs="Helvetica"/>
          <w:b/>
          <w:vertAlign w:val="superscript"/>
          <w:lang w:val="en-US" w:eastAsia="es-ES_tradnl"/>
        </w:rPr>
        <w:t>2</w:t>
      </w:r>
      <w:proofErr w:type="gramEnd"/>
    </w:p>
    <w:p w:rsidR="00FD1426" w:rsidRPr="00C25734" w:rsidRDefault="00FD1426" w:rsidP="00FD1426">
      <w:pPr>
        <w:autoSpaceDE w:val="0"/>
        <w:autoSpaceDN w:val="0"/>
        <w:adjustRightInd w:val="0"/>
        <w:jc w:val="center"/>
        <w:rPr>
          <w:rFonts w:ascii="Helvetica" w:hAnsi="Helvetica" w:cs="Helvetica"/>
          <w:b/>
          <w:sz w:val="14"/>
          <w:szCs w:val="14"/>
          <w:lang w:val="en-US" w:eastAsia="es-ES_tradnl"/>
        </w:rPr>
      </w:pPr>
    </w:p>
    <w:p w:rsidR="00FD1426" w:rsidRPr="00C25734" w:rsidRDefault="00FD1426" w:rsidP="00FD1426">
      <w:pPr>
        <w:autoSpaceDE w:val="0"/>
        <w:autoSpaceDN w:val="0"/>
        <w:adjustRightInd w:val="0"/>
        <w:jc w:val="center"/>
        <w:rPr>
          <w:rFonts w:ascii="Helvetica" w:hAnsi="Helvetica" w:cs="Helvetica"/>
          <w:b/>
          <w:sz w:val="14"/>
          <w:szCs w:val="14"/>
          <w:lang w:val="en-US" w:eastAsia="es-ES_tradnl"/>
        </w:rPr>
      </w:pPr>
      <w:r w:rsidRPr="00C25734">
        <w:rPr>
          <w:rFonts w:ascii="Helvetica" w:hAnsi="Helvetica" w:cs="Helvetica"/>
          <w:b/>
          <w:sz w:val="22"/>
          <w:szCs w:val="22"/>
          <w:lang w:val="en-US" w:eastAsia="es-ES_tradnl"/>
        </w:rPr>
        <w:t>C</w:t>
      </w:r>
      <w:r w:rsidRPr="00C25734">
        <w:rPr>
          <w:rFonts w:ascii="Helvetica" w:hAnsi="Helvetica" w:cs="Helvetica"/>
          <w:b/>
          <w:sz w:val="14"/>
          <w:szCs w:val="14"/>
          <w:lang w:val="en-US" w:eastAsia="es-ES_tradnl"/>
        </w:rPr>
        <w:t xml:space="preserve">HT </w:t>
      </w:r>
      <w:r w:rsidRPr="00C25734">
        <w:rPr>
          <w:rFonts w:ascii="Helvetica" w:hAnsi="Helvetica" w:cs="Helvetica"/>
          <w:b/>
          <w:sz w:val="22"/>
          <w:szCs w:val="22"/>
          <w:lang w:val="en-US" w:eastAsia="es-ES_tradnl"/>
        </w:rPr>
        <w:t>= 1,035+0,240 (</w:t>
      </w:r>
      <w:proofErr w:type="spellStart"/>
      <w:r w:rsidRPr="00C25734">
        <w:rPr>
          <w:rFonts w:ascii="Helvetica" w:hAnsi="Helvetica" w:cs="Helvetica"/>
          <w:b/>
          <w:sz w:val="22"/>
          <w:szCs w:val="22"/>
          <w:lang w:val="en-US" w:eastAsia="es-ES_tradnl"/>
        </w:rPr>
        <w:t>H</w:t>
      </w:r>
      <w:r w:rsidRPr="00C25734">
        <w:rPr>
          <w:rFonts w:ascii="Helvetica" w:hAnsi="Helvetica" w:cs="Helvetica"/>
          <w:b/>
          <w:sz w:val="14"/>
          <w:szCs w:val="14"/>
          <w:lang w:val="en-US" w:eastAsia="es-ES_tradnl"/>
        </w:rPr>
        <w:t>m</w:t>
      </w:r>
      <w:proofErr w:type="spellEnd"/>
      <w:r w:rsidRPr="00C25734">
        <w:rPr>
          <w:rFonts w:ascii="Helvetica" w:hAnsi="Helvetica" w:cs="Helvetica"/>
          <w:b/>
          <w:sz w:val="22"/>
          <w:szCs w:val="22"/>
          <w:lang w:val="en-US" w:eastAsia="es-ES_tradnl"/>
        </w:rPr>
        <w:t>/H</w:t>
      </w:r>
      <w:r w:rsidRPr="00C25734">
        <w:rPr>
          <w:rFonts w:ascii="Helvetica" w:hAnsi="Helvetica" w:cs="Helvetica"/>
          <w:b/>
          <w:sz w:val="14"/>
          <w:szCs w:val="14"/>
          <w:lang w:val="en-US" w:eastAsia="es-ES_tradnl"/>
        </w:rPr>
        <w:t>o</w:t>
      </w:r>
      <w:proofErr w:type="gramStart"/>
      <w:r w:rsidRPr="00C25734">
        <w:rPr>
          <w:rFonts w:ascii="Helvetica" w:hAnsi="Helvetica" w:cs="Helvetica"/>
          <w:b/>
          <w:sz w:val="22"/>
          <w:szCs w:val="22"/>
          <w:lang w:val="en-US" w:eastAsia="es-ES_tradnl"/>
        </w:rPr>
        <w:t>)</w:t>
      </w:r>
      <w:r w:rsidRPr="00C25734">
        <w:rPr>
          <w:rFonts w:ascii="Helvetica" w:hAnsi="Helvetica" w:cs="Helvetica"/>
          <w:b/>
          <w:sz w:val="14"/>
          <w:szCs w:val="14"/>
          <w:lang w:val="en-US" w:eastAsia="es-ES_tradnl"/>
        </w:rPr>
        <w:t>2</w:t>
      </w:r>
      <w:proofErr w:type="gramEnd"/>
      <w:r w:rsidRPr="00C25734">
        <w:rPr>
          <w:rFonts w:ascii="Helvetica" w:hAnsi="Helvetica" w:cs="Helvetica"/>
          <w:b/>
          <w:sz w:val="22"/>
          <w:szCs w:val="22"/>
          <w:lang w:val="en-US" w:eastAsia="es-ES_tradnl"/>
        </w:rPr>
        <w:t>-0,275 (</w:t>
      </w:r>
      <w:proofErr w:type="spellStart"/>
      <w:r w:rsidRPr="00C25734">
        <w:rPr>
          <w:rFonts w:ascii="Helvetica" w:hAnsi="Helvetica" w:cs="Helvetica"/>
          <w:b/>
          <w:sz w:val="22"/>
          <w:szCs w:val="22"/>
          <w:lang w:val="en-US" w:eastAsia="es-ES_tradnl"/>
        </w:rPr>
        <w:t>H</w:t>
      </w:r>
      <w:r w:rsidRPr="00C25734">
        <w:rPr>
          <w:rFonts w:ascii="Helvetica" w:hAnsi="Helvetica" w:cs="Helvetica"/>
          <w:b/>
          <w:sz w:val="14"/>
          <w:szCs w:val="14"/>
          <w:lang w:val="en-US" w:eastAsia="es-ES_tradnl"/>
        </w:rPr>
        <w:t>m</w:t>
      </w:r>
      <w:proofErr w:type="spellEnd"/>
      <w:r w:rsidRPr="00C25734">
        <w:rPr>
          <w:rFonts w:ascii="Helvetica" w:hAnsi="Helvetica" w:cs="Helvetica"/>
          <w:b/>
          <w:sz w:val="22"/>
          <w:szCs w:val="22"/>
          <w:lang w:val="en-US" w:eastAsia="es-ES_tradnl"/>
        </w:rPr>
        <w:t>/H</w:t>
      </w:r>
      <w:r w:rsidRPr="00C25734">
        <w:rPr>
          <w:rFonts w:ascii="Helvetica" w:hAnsi="Helvetica" w:cs="Helvetica"/>
          <w:b/>
          <w:sz w:val="14"/>
          <w:szCs w:val="14"/>
          <w:lang w:val="en-US" w:eastAsia="es-ES_tradnl"/>
        </w:rPr>
        <w:t>o</w:t>
      </w:r>
      <w:r w:rsidRPr="00C25734">
        <w:rPr>
          <w:rFonts w:ascii="Helvetica" w:hAnsi="Helvetica" w:cs="Helvetica"/>
          <w:b/>
          <w:sz w:val="22"/>
          <w:szCs w:val="22"/>
          <w:lang w:val="en-US" w:eastAsia="es-ES_tradnl"/>
        </w:rPr>
        <w:t>)</w:t>
      </w:r>
      <w:r w:rsidRPr="00C25734">
        <w:rPr>
          <w:rFonts w:ascii="Helvetica" w:hAnsi="Helvetica" w:cs="Helvetica"/>
          <w:b/>
          <w:vertAlign w:val="superscript"/>
          <w:lang w:val="en-US" w:eastAsia="es-ES_tradnl"/>
        </w:rPr>
        <w:t>3</w:t>
      </w:r>
    </w:p>
    <w:p w:rsidR="00C25734" w:rsidRPr="00C25734" w:rsidRDefault="00C25734" w:rsidP="00FD1426">
      <w:pPr>
        <w:autoSpaceDE w:val="0"/>
        <w:autoSpaceDN w:val="0"/>
        <w:adjustRightInd w:val="0"/>
        <w:jc w:val="center"/>
        <w:rPr>
          <w:rFonts w:ascii="Helvetica" w:hAnsi="Helvetica" w:cs="Helvetica"/>
          <w:b/>
          <w:sz w:val="14"/>
          <w:szCs w:val="14"/>
          <w:lang w:val="en-US" w:eastAsia="es-ES_tradnl"/>
        </w:rPr>
      </w:pPr>
    </w:p>
    <w:p w:rsidR="00FD1426" w:rsidRPr="00C25734" w:rsidRDefault="00FD1426" w:rsidP="00FD1426">
      <w:pPr>
        <w:autoSpaceDE w:val="0"/>
        <w:autoSpaceDN w:val="0"/>
        <w:adjustRightInd w:val="0"/>
        <w:jc w:val="center"/>
        <w:rPr>
          <w:rFonts w:ascii="Helvetica" w:hAnsi="Helvetica" w:cs="Helvetica"/>
          <w:b/>
          <w:sz w:val="14"/>
          <w:szCs w:val="14"/>
          <w:lang w:val="es-ES_tradnl" w:eastAsia="es-ES_tradnl"/>
        </w:rPr>
      </w:pPr>
      <w:r w:rsidRPr="00C25734">
        <w:rPr>
          <w:rFonts w:ascii="Helvetica" w:hAnsi="Helvetica" w:cs="Helvetica"/>
          <w:b/>
          <w:sz w:val="22"/>
          <w:szCs w:val="22"/>
          <w:lang w:val="es-ES_tradnl" w:eastAsia="es-ES_tradnl"/>
        </w:rPr>
        <w:t>C</w:t>
      </w:r>
      <w:r w:rsidRPr="00C25734">
        <w:rPr>
          <w:rFonts w:ascii="Helvetica" w:hAnsi="Helvetica" w:cs="Helvetica"/>
          <w:b/>
          <w:sz w:val="14"/>
          <w:szCs w:val="14"/>
          <w:lang w:val="es-ES_tradnl" w:eastAsia="es-ES_tradnl"/>
        </w:rPr>
        <w:t xml:space="preserve">ST </w:t>
      </w:r>
      <w:r w:rsidRPr="00C25734">
        <w:rPr>
          <w:rFonts w:ascii="Helvetica" w:hAnsi="Helvetica" w:cs="Helvetica"/>
          <w:b/>
          <w:sz w:val="22"/>
          <w:szCs w:val="22"/>
          <w:lang w:val="es-ES_tradnl" w:eastAsia="es-ES_tradnl"/>
        </w:rPr>
        <w:t>= 0,340+0,856 (S/S</w:t>
      </w:r>
      <w:r w:rsidRPr="00C25734">
        <w:rPr>
          <w:rFonts w:ascii="Helvetica" w:hAnsi="Helvetica" w:cs="Helvetica"/>
          <w:b/>
          <w:sz w:val="14"/>
          <w:szCs w:val="14"/>
          <w:lang w:val="es-ES_tradnl" w:eastAsia="es-ES_tradnl"/>
        </w:rPr>
        <w:t>0</w:t>
      </w:r>
      <w:r w:rsidRPr="00C25734">
        <w:rPr>
          <w:rFonts w:ascii="Helvetica" w:hAnsi="Helvetica" w:cs="Helvetica"/>
          <w:b/>
          <w:sz w:val="22"/>
          <w:szCs w:val="22"/>
          <w:lang w:val="es-ES_tradnl" w:eastAsia="es-ES_tradnl"/>
        </w:rPr>
        <w:t>)-0,916 (S/S</w:t>
      </w:r>
      <w:r w:rsidRPr="00C25734">
        <w:rPr>
          <w:rFonts w:ascii="Helvetica" w:hAnsi="Helvetica" w:cs="Helvetica"/>
          <w:b/>
          <w:sz w:val="14"/>
          <w:szCs w:val="14"/>
          <w:lang w:val="es-ES_tradnl" w:eastAsia="es-ES_tradnl"/>
        </w:rPr>
        <w:t>o</w:t>
      </w:r>
      <w:r w:rsidRPr="00C25734">
        <w:rPr>
          <w:rFonts w:ascii="Helvetica" w:hAnsi="Helvetica" w:cs="Helvetica"/>
          <w:b/>
          <w:sz w:val="22"/>
          <w:szCs w:val="22"/>
          <w:lang w:val="es-ES_tradnl" w:eastAsia="es-ES_tradnl"/>
        </w:rPr>
        <w:t>)</w:t>
      </w:r>
      <w:r w:rsidRPr="00C25734">
        <w:rPr>
          <w:rFonts w:ascii="Helvetica" w:hAnsi="Helvetica" w:cs="Helvetica"/>
          <w:b/>
          <w:vertAlign w:val="superscript"/>
          <w:lang w:val="es-ES_tradnl" w:eastAsia="es-ES_tradnl"/>
        </w:rPr>
        <w:t>2</w:t>
      </w:r>
    </w:p>
    <w:p w:rsidR="00C25734" w:rsidRPr="00C25734" w:rsidRDefault="00C25734" w:rsidP="00FD1426">
      <w:pPr>
        <w:autoSpaceDE w:val="0"/>
        <w:autoSpaceDN w:val="0"/>
        <w:adjustRightInd w:val="0"/>
        <w:jc w:val="center"/>
        <w:rPr>
          <w:rFonts w:ascii="Helvetica" w:hAnsi="Helvetica" w:cs="Helvetica"/>
          <w:b/>
          <w:sz w:val="14"/>
          <w:szCs w:val="14"/>
          <w:lang w:val="es-ES_tradnl" w:eastAsia="es-ES_tradnl"/>
        </w:rPr>
      </w:pPr>
    </w:p>
    <w:p w:rsidR="00FD1426" w:rsidRDefault="00FD1426" w:rsidP="00FD1426">
      <w:pPr>
        <w:autoSpaceDE w:val="0"/>
        <w:autoSpaceDN w:val="0"/>
        <w:adjustRightInd w:val="0"/>
        <w:jc w:val="center"/>
        <w:rPr>
          <w:rFonts w:ascii="Helvetica" w:hAnsi="Helvetica" w:cs="Helvetica"/>
          <w:b/>
          <w:sz w:val="22"/>
          <w:szCs w:val="22"/>
          <w:lang w:val="es-ES_tradnl" w:eastAsia="es-ES_tradnl"/>
        </w:rPr>
      </w:pPr>
      <w:r w:rsidRPr="00C25734">
        <w:rPr>
          <w:rFonts w:ascii="Helvetica" w:hAnsi="Helvetica" w:cs="Helvetica"/>
          <w:b/>
          <w:sz w:val="22"/>
          <w:szCs w:val="22"/>
          <w:lang w:val="es-ES_tradnl" w:eastAsia="es-ES_tradnl"/>
        </w:rPr>
        <w:t>C</w:t>
      </w:r>
      <w:r w:rsidRPr="00C25734">
        <w:rPr>
          <w:rFonts w:ascii="Helvetica" w:hAnsi="Helvetica" w:cs="Helvetica"/>
          <w:b/>
          <w:sz w:val="14"/>
          <w:szCs w:val="14"/>
          <w:lang w:val="es-ES_tradnl" w:eastAsia="es-ES_tradnl"/>
        </w:rPr>
        <w:t xml:space="preserve">E </w:t>
      </w:r>
      <w:r w:rsidRPr="00C25734">
        <w:rPr>
          <w:rFonts w:ascii="Helvetica" w:hAnsi="Helvetica" w:cs="Helvetica"/>
          <w:b/>
          <w:sz w:val="22"/>
          <w:szCs w:val="22"/>
          <w:lang w:val="es-ES_tradnl" w:eastAsia="es-ES_tradnl"/>
        </w:rPr>
        <w:t>= 0,970+0,030 (E/E</w:t>
      </w:r>
      <w:r w:rsidRPr="00C25734">
        <w:rPr>
          <w:rFonts w:ascii="Helvetica" w:hAnsi="Helvetica" w:cs="Helvetica"/>
          <w:b/>
          <w:sz w:val="14"/>
          <w:szCs w:val="14"/>
          <w:lang w:val="es-ES_tradnl" w:eastAsia="es-ES_tradnl"/>
        </w:rPr>
        <w:t>O</w:t>
      </w:r>
      <w:r w:rsidRPr="00C25734">
        <w:rPr>
          <w:rFonts w:ascii="Helvetica" w:hAnsi="Helvetica" w:cs="Helvetica"/>
          <w:b/>
          <w:sz w:val="22"/>
          <w:szCs w:val="22"/>
          <w:lang w:val="es-ES_tradnl" w:eastAsia="es-ES_tradnl"/>
        </w:rPr>
        <w:t>)</w:t>
      </w:r>
    </w:p>
    <w:p w:rsidR="00C25734" w:rsidRDefault="00C25734" w:rsidP="00FD1426">
      <w:pPr>
        <w:autoSpaceDE w:val="0"/>
        <w:autoSpaceDN w:val="0"/>
        <w:adjustRightInd w:val="0"/>
        <w:jc w:val="center"/>
        <w:rPr>
          <w:rFonts w:ascii="Helvetica" w:hAnsi="Helvetica" w:cs="Helvetica"/>
          <w:b/>
          <w:sz w:val="22"/>
          <w:szCs w:val="22"/>
          <w:lang w:val="es-ES_tradnl" w:eastAsia="es-ES_tradnl"/>
        </w:rPr>
      </w:pPr>
    </w:p>
    <w:p w:rsidR="00C25734" w:rsidRPr="00AC62FB" w:rsidRDefault="00553577" w:rsidP="0055357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w:t>
      </w:r>
      <w:r w:rsidR="00AC62FB" w:rsidRPr="00AC62FB">
        <w:rPr>
          <w:rFonts w:ascii="Helvetica" w:hAnsi="Helvetica" w:cs="Helvetica"/>
          <w:sz w:val="24"/>
          <w:szCs w:val="24"/>
          <w:lang w:val="es-ES_tradnl" w:eastAsia="es-ES_tradnl"/>
        </w:rPr>
        <w:t>o</w:t>
      </w:r>
      <w:r w:rsidRPr="00AC62FB">
        <w:rPr>
          <w:rFonts w:ascii="Helvetica" w:hAnsi="Helvetica" w:cs="Helvetica"/>
          <w:sz w:val="24"/>
          <w:szCs w:val="24"/>
          <w:lang w:val="es-ES_tradnl" w:eastAsia="es-ES_tradnl"/>
        </w:rPr>
        <w:t>nde:</w:t>
      </w:r>
    </w:p>
    <w:p w:rsidR="00553577" w:rsidRPr="00AC62FB" w:rsidRDefault="00553577" w:rsidP="00553577">
      <w:pPr>
        <w:autoSpaceDE w:val="0"/>
        <w:autoSpaceDN w:val="0"/>
        <w:adjustRightInd w:val="0"/>
        <w:jc w:val="both"/>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Evapotranspiración potencial del cultivo de referencia en (mm/día).</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Ra = Radiación extraterrestre (mm/día).</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CTT= Coeficiente que depende de la temperatura.</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Tc = Temperatura media en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TO = 20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CWT= Coeficiente que depende de la velocidad del viento.</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W = Velocidad del viento, en km/h, media a 2,0 m. sobre el suelo.</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Wo</w:t>
      </w:r>
      <w:proofErr w:type="spellEnd"/>
      <w:r w:rsidRPr="00AC62FB">
        <w:rPr>
          <w:rFonts w:ascii="Helvetica" w:hAnsi="Helvetica" w:cs="Helvetica"/>
          <w:sz w:val="24"/>
          <w:szCs w:val="24"/>
          <w:lang w:val="es-ES_tradnl" w:eastAsia="es-ES_tradnl"/>
        </w:rPr>
        <w:t xml:space="preserve"> = 6,7 km/hora.</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CHT= Coeficiente función de la humedad relativa media.</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Hm = Humedad relativa media en decimales.</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Ho = 0,60</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CST= Coeficiente de insolación.</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S = Porcentaje medio de horas de sol (decimales) n/N</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So = n/N 0,80</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CE = Coeficiente de elevación.</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 = Altitud de metros.</w:t>
      </w:r>
    </w:p>
    <w:p w:rsidR="00553577" w:rsidRPr="00AC62FB" w:rsidRDefault="00553577" w:rsidP="00553577">
      <w:pPr>
        <w:autoSpaceDE w:val="0"/>
        <w:autoSpaceDN w:val="0"/>
        <w:adjustRightInd w:val="0"/>
        <w:rPr>
          <w:rFonts w:ascii="Helvetica" w:hAnsi="Helvetica" w:cs="Helvetica"/>
          <w:sz w:val="24"/>
          <w:szCs w:val="24"/>
          <w:lang w:val="es-ES_tradnl" w:eastAsia="es-ES_tradnl"/>
        </w:rPr>
      </w:pPr>
    </w:p>
    <w:p w:rsidR="00553577" w:rsidRPr="00AC62FB" w:rsidRDefault="00553577" w:rsidP="00553577">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Eo</w:t>
      </w:r>
      <w:proofErr w:type="spellEnd"/>
      <w:r w:rsidRPr="00AC62FB">
        <w:rPr>
          <w:rFonts w:ascii="Helvetica" w:hAnsi="Helvetica" w:cs="Helvetica"/>
          <w:sz w:val="24"/>
          <w:szCs w:val="24"/>
          <w:lang w:val="es-ES_tradnl" w:eastAsia="es-ES_tradnl"/>
        </w:rPr>
        <w:t xml:space="preserve"> = 305 metros.</w:t>
      </w:r>
    </w:p>
    <w:p w:rsidR="00022D4A" w:rsidRPr="00AC62FB" w:rsidRDefault="00022D4A" w:rsidP="00553577">
      <w:pPr>
        <w:autoSpaceDE w:val="0"/>
        <w:autoSpaceDN w:val="0"/>
        <w:adjustRightInd w:val="0"/>
        <w:jc w:val="both"/>
        <w:rPr>
          <w:rFonts w:ascii="Helvetica" w:hAnsi="Helvetica" w:cs="Helvetica"/>
          <w:sz w:val="24"/>
          <w:szCs w:val="24"/>
          <w:lang w:val="es-ES_tradnl" w:eastAsia="es-ES_tradnl"/>
        </w:rPr>
      </w:pPr>
    </w:p>
    <w:p w:rsidR="00022D4A" w:rsidRPr="00AC62FB" w:rsidRDefault="00022D4A" w:rsidP="00022D4A">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El input está formado por siguientes datos:</w:t>
      </w:r>
    </w:p>
    <w:p w:rsidR="00022D4A" w:rsidRDefault="00022D4A" w:rsidP="00022D4A">
      <w:pPr>
        <w:autoSpaceDE w:val="0"/>
        <w:autoSpaceDN w:val="0"/>
        <w:adjustRightInd w:val="0"/>
        <w:rPr>
          <w:rFonts w:ascii="Helvetica" w:hAnsi="Helvetica" w:cs="Helvetica"/>
          <w:sz w:val="22"/>
          <w:szCs w:val="22"/>
          <w:lang w:val="es-ES_tradnl" w:eastAsia="es-ES_tradnl"/>
        </w:rPr>
      </w:pP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temperaturas, t, ºC.</w:t>
      </w: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velocidad del viento, km/hora, a 2,20 m. sobre el suelo.</w:t>
      </w: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humedad relativa media.</w:t>
      </w: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número de horas de sol al mes y, a partir de ella, tabla de valores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n, o en su defecto de los valores de la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 décimas.</w:t>
      </w: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Cota en metros.</w:t>
      </w: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p>
    <w:p w:rsidR="00022D4A" w:rsidRPr="00AC62FB" w:rsidRDefault="00022D4A" w:rsidP="00022D4A">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Se utilizan además como inputs fijos:</w:t>
      </w:r>
    </w:p>
    <w:p w:rsidR="00022D4A" w:rsidRPr="00AC62FB" w:rsidRDefault="00022D4A" w:rsidP="00022D4A">
      <w:pPr>
        <w:autoSpaceDE w:val="0"/>
        <w:autoSpaceDN w:val="0"/>
        <w:adjustRightInd w:val="0"/>
        <w:rPr>
          <w:rFonts w:ascii="Helvetica" w:hAnsi="Helvetica" w:cs="Helvetica"/>
          <w:sz w:val="24"/>
          <w:szCs w:val="24"/>
          <w:lang w:val="es-ES_tradnl" w:eastAsia="es-ES_tradnl"/>
        </w:rPr>
      </w:pP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la radiación extraterrestre Ra (mm/día).</w:t>
      </w: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N, duración máxima diaria media de las horas de fuerte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insolación a diferentes meses y latitudes.</w:t>
      </w:r>
    </w:p>
    <w:p w:rsidR="00022D4A" w:rsidRPr="00AC62FB" w:rsidRDefault="00022D4A" w:rsidP="00022D4A">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estimación de los valores de n/N a partir de la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en décimas.</w:t>
      </w:r>
    </w:p>
    <w:p w:rsidR="0026317A" w:rsidRDefault="0026317A" w:rsidP="00022D4A">
      <w:pPr>
        <w:autoSpaceDE w:val="0"/>
        <w:autoSpaceDN w:val="0"/>
        <w:adjustRightInd w:val="0"/>
        <w:jc w:val="both"/>
        <w:rPr>
          <w:rFonts w:ascii="Helvetica" w:hAnsi="Helvetica" w:cs="Helvetica"/>
          <w:sz w:val="22"/>
          <w:szCs w:val="22"/>
          <w:lang w:val="es-ES_tradnl" w:eastAsia="es-ES_tradnl"/>
        </w:rPr>
      </w:pPr>
    </w:p>
    <w:p w:rsidR="0026317A" w:rsidRDefault="0026317A" w:rsidP="00022D4A">
      <w:pPr>
        <w:autoSpaceDE w:val="0"/>
        <w:autoSpaceDN w:val="0"/>
        <w:adjustRightInd w:val="0"/>
        <w:jc w:val="both"/>
        <w:rPr>
          <w:rFonts w:ascii="Helvetica" w:hAnsi="Helvetica" w:cs="Helvetica"/>
          <w:sz w:val="22"/>
          <w:szCs w:val="22"/>
          <w:lang w:val="es-ES_tradnl" w:eastAsia="es-ES_tradnl"/>
        </w:rPr>
      </w:pPr>
    </w:p>
    <w:p w:rsidR="0026317A" w:rsidRDefault="0026317A" w:rsidP="0026317A">
      <w:pPr>
        <w:pStyle w:val="Prrafodelista"/>
        <w:numPr>
          <w:ilvl w:val="2"/>
          <w:numId w:val="41"/>
        </w:numPr>
        <w:autoSpaceDE w:val="0"/>
        <w:autoSpaceDN w:val="0"/>
        <w:adjustRightInd w:val="0"/>
        <w:ind w:left="567" w:firstLine="0"/>
        <w:jc w:val="both"/>
        <w:rPr>
          <w:rFonts w:ascii="Century Gothic" w:hAnsi="Century Gothic" w:cs="Century Gothic"/>
          <w:b/>
          <w:sz w:val="24"/>
          <w:szCs w:val="24"/>
          <w:lang w:val="es-ES_tradnl" w:eastAsia="es-ES_tradnl"/>
        </w:rPr>
      </w:pPr>
      <w:r w:rsidRPr="0026317A">
        <w:rPr>
          <w:rFonts w:ascii="Century Gothic" w:hAnsi="Century Gothic" w:cs="Century Gothic"/>
          <w:b/>
          <w:sz w:val="24"/>
          <w:szCs w:val="24"/>
          <w:lang w:val="es-ES_tradnl" w:eastAsia="es-ES_tradnl"/>
        </w:rPr>
        <w:t>Método de Jensen-</w:t>
      </w:r>
      <w:proofErr w:type="spellStart"/>
      <w:r w:rsidRPr="0026317A">
        <w:rPr>
          <w:rFonts w:ascii="Century Gothic" w:hAnsi="Century Gothic" w:cs="Century Gothic"/>
          <w:b/>
          <w:sz w:val="24"/>
          <w:szCs w:val="24"/>
          <w:lang w:val="es-ES_tradnl" w:eastAsia="es-ES_tradnl"/>
        </w:rPr>
        <w:t>Haise</w:t>
      </w:r>
      <w:proofErr w:type="spellEnd"/>
    </w:p>
    <w:p w:rsidR="0026317A" w:rsidRDefault="0026317A" w:rsidP="0026317A">
      <w:pPr>
        <w:pStyle w:val="Prrafodelista"/>
        <w:autoSpaceDE w:val="0"/>
        <w:autoSpaceDN w:val="0"/>
        <w:adjustRightInd w:val="0"/>
        <w:ind w:left="567"/>
        <w:jc w:val="both"/>
        <w:rPr>
          <w:rFonts w:ascii="Century Gothic" w:hAnsi="Century Gothic" w:cs="Century Gothic"/>
          <w:b/>
          <w:sz w:val="24"/>
          <w:szCs w:val="24"/>
          <w:lang w:val="es-ES_tradnl" w:eastAsia="es-ES_tradnl"/>
        </w:rPr>
      </w:pPr>
    </w:p>
    <w:p w:rsidR="0026317A" w:rsidRPr="00AC62FB" w:rsidRDefault="0026317A" w:rsidP="0026317A">
      <w:pPr>
        <w:autoSpaceDE w:val="0"/>
        <w:autoSpaceDN w:val="0"/>
        <w:adjustRightInd w:val="0"/>
        <w:jc w:val="both"/>
        <w:rPr>
          <w:rFonts w:ascii="Helvetica" w:hAnsi="Helvetica" w:cs="Helvetica"/>
          <w:sz w:val="24"/>
          <w:szCs w:val="24"/>
          <w:lang w:val="es-ES_tradnl" w:eastAsia="es-ES_tradnl"/>
        </w:rPr>
      </w:pPr>
      <w:r w:rsidRPr="0026317A">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Las fórmulas que utiliza son:</w:t>
      </w:r>
    </w:p>
    <w:p w:rsidR="002B11AF" w:rsidRDefault="002B11AF" w:rsidP="0026317A">
      <w:pPr>
        <w:autoSpaceDE w:val="0"/>
        <w:autoSpaceDN w:val="0"/>
        <w:adjustRightInd w:val="0"/>
        <w:jc w:val="both"/>
        <w:rPr>
          <w:rFonts w:ascii="Helvetica" w:hAnsi="Helvetica" w:cs="Helvetica"/>
          <w:sz w:val="22"/>
          <w:szCs w:val="22"/>
          <w:lang w:val="es-ES_tradnl" w:eastAsia="es-ES_tradnl"/>
        </w:rPr>
      </w:pPr>
    </w:p>
    <w:p w:rsidR="002B11AF" w:rsidRPr="002B11AF" w:rsidRDefault="002B11AF" w:rsidP="002B11AF">
      <w:pPr>
        <w:autoSpaceDE w:val="0"/>
        <w:autoSpaceDN w:val="0"/>
        <w:adjustRightInd w:val="0"/>
        <w:jc w:val="center"/>
        <w:rPr>
          <w:rFonts w:ascii="Helvetica" w:hAnsi="Helvetica" w:cs="Helvetica"/>
          <w:b/>
          <w:sz w:val="22"/>
          <w:szCs w:val="22"/>
          <w:lang w:val="es-ES_tradnl" w:eastAsia="es-ES_tradnl"/>
        </w:rPr>
      </w:pPr>
      <w:proofErr w:type="spellStart"/>
      <w:r w:rsidRPr="002B11AF">
        <w:rPr>
          <w:rFonts w:ascii="Helvetica" w:hAnsi="Helvetica" w:cs="Helvetica"/>
          <w:b/>
          <w:sz w:val="22"/>
          <w:szCs w:val="22"/>
          <w:lang w:val="es-ES_tradnl" w:eastAsia="es-ES_tradnl"/>
        </w:rPr>
        <w:t>Eto</w:t>
      </w:r>
      <w:proofErr w:type="spellEnd"/>
      <w:r w:rsidRPr="002B11AF">
        <w:rPr>
          <w:rFonts w:ascii="Helvetica" w:hAnsi="Helvetica" w:cs="Helvetica"/>
          <w:b/>
          <w:sz w:val="22"/>
          <w:szCs w:val="22"/>
          <w:lang w:val="es-ES_tradnl" w:eastAsia="es-ES_tradnl"/>
        </w:rPr>
        <w:t xml:space="preserve"> = (0,025 T+ 0,08) </w:t>
      </w:r>
      <w:proofErr w:type="spellStart"/>
      <w:r w:rsidRPr="002B11AF">
        <w:rPr>
          <w:rFonts w:ascii="Helvetica" w:hAnsi="Helvetica" w:cs="Helvetica"/>
          <w:b/>
          <w:sz w:val="22"/>
          <w:szCs w:val="22"/>
          <w:lang w:val="es-ES_tradnl" w:eastAsia="es-ES_tradnl"/>
        </w:rPr>
        <w:t>Rs</w:t>
      </w:r>
      <w:proofErr w:type="spellEnd"/>
    </w:p>
    <w:p w:rsidR="002B11AF" w:rsidRPr="002B11AF" w:rsidRDefault="002B11AF" w:rsidP="002B11AF">
      <w:pPr>
        <w:autoSpaceDE w:val="0"/>
        <w:autoSpaceDN w:val="0"/>
        <w:adjustRightInd w:val="0"/>
        <w:jc w:val="center"/>
        <w:rPr>
          <w:rFonts w:ascii="Helvetica" w:hAnsi="Helvetica" w:cs="Helvetica"/>
          <w:b/>
          <w:sz w:val="22"/>
          <w:szCs w:val="22"/>
          <w:lang w:val="es-ES_tradnl" w:eastAsia="es-ES_tradnl"/>
        </w:rPr>
      </w:pPr>
    </w:p>
    <w:p w:rsidR="002B11AF" w:rsidRDefault="002B11AF" w:rsidP="002B11AF">
      <w:pPr>
        <w:autoSpaceDE w:val="0"/>
        <w:autoSpaceDN w:val="0"/>
        <w:adjustRightInd w:val="0"/>
        <w:jc w:val="center"/>
        <w:rPr>
          <w:rFonts w:ascii="Helvetica" w:hAnsi="Helvetica" w:cs="Helvetica"/>
          <w:b/>
          <w:sz w:val="22"/>
          <w:szCs w:val="22"/>
          <w:lang w:val="es-ES_tradnl" w:eastAsia="es-ES_tradnl"/>
        </w:rPr>
      </w:pPr>
      <w:proofErr w:type="spellStart"/>
      <w:r w:rsidRPr="002B11AF">
        <w:rPr>
          <w:rFonts w:ascii="Helvetica" w:hAnsi="Helvetica" w:cs="Helvetica"/>
          <w:b/>
          <w:sz w:val="22"/>
          <w:szCs w:val="22"/>
          <w:lang w:val="es-ES_tradnl" w:eastAsia="es-ES_tradnl"/>
        </w:rPr>
        <w:t>Rs</w:t>
      </w:r>
      <w:proofErr w:type="spellEnd"/>
      <w:r w:rsidRPr="002B11AF">
        <w:rPr>
          <w:rFonts w:ascii="Helvetica" w:hAnsi="Helvetica" w:cs="Helvetica"/>
          <w:b/>
          <w:sz w:val="22"/>
          <w:szCs w:val="22"/>
          <w:lang w:val="es-ES_tradnl" w:eastAsia="es-ES_tradnl"/>
        </w:rPr>
        <w:t xml:space="preserve"> = Ra (</w:t>
      </w:r>
      <w:proofErr w:type="spellStart"/>
      <w:r w:rsidRPr="002B11AF">
        <w:rPr>
          <w:rFonts w:ascii="Helvetica" w:hAnsi="Helvetica" w:cs="Helvetica"/>
          <w:b/>
          <w:sz w:val="22"/>
          <w:szCs w:val="22"/>
          <w:lang w:val="es-ES_tradnl" w:eastAsia="es-ES_tradnl"/>
        </w:rPr>
        <w:t>a+b·n</w:t>
      </w:r>
      <w:proofErr w:type="spellEnd"/>
      <w:r w:rsidRPr="002B11AF">
        <w:rPr>
          <w:rFonts w:ascii="Helvetica" w:hAnsi="Helvetica" w:cs="Helvetica"/>
          <w:b/>
          <w:sz w:val="22"/>
          <w:szCs w:val="22"/>
          <w:lang w:val="es-ES_tradnl" w:eastAsia="es-ES_tradnl"/>
        </w:rPr>
        <w:t>/N)</w:t>
      </w:r>
    </w:p>
    <w:p w:rsidR="002B11AF" w:rsidRDefault="002B11AF" w:rsidP="002B11AF">
      <w:pPr>
        <w:autoSpaceDE w:val="0"/>
        <w:autoSpaceDN w:val="0"/>
        <w:adjustRightInd w:val="0"/>
        <w:jc w:val="center"/>
        <w:rPr>
          <w:rFonts w:ascii="Helvetica" w:hAnsi="Helvetica" w:cs="Helvetica"/>
          <w:b/>
          <w:sz w:val="22"/>
          <w:szCs w:val="22"/>
          <w:lang w:val="es-ES_tradnl" w:eastAsia="es-ES_tradnl"/>
        </w:rPr>
      </w:pPr>
    </w:p>
    <w:p w:rsidR="002B11AF" w:rsidRPr="00AC62FB" w:rsidRDefault="002B11AF" w:rsidP="002B11AF">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w:t>
      </w:r>
      <w:r w:rsidRPr="00AC62FB">
        <w:rPr>
          <w:rFonts w:ascii="Helvetica" w:hAnsi="Helvetica" w:cs="Helvetica"/>
          <w:sz w:val="24"/>
          <w:szCs w:val="24"/>
          <w:lang w:val="es-ES_tradnl" w:eastAsia="es-ES_tradnl"/>
        </w:rPr>
        <w:t>onde:</w:t>
      </w:r>
    </w:p>
    <w:p w:rsidR="002B11AF" w:rsidRPr="00AC62FB" w:rsidRDefault="002B11AF" w:rsidP="002B11AF">
      <w:pPr>
        <w:autoSpaceDE w:val="0"/>
        <w:autoSpaceDN w:val="0"/>
        <w:adjustRightInd w:val="0"/>
        <w:rPr>
          <w:rFonts w:ascii="Helvetica" w:hAnsi="Helvetica" w:cs="Helvetica"/>
          <w:sz w:val="24"/>
          <w:szCs w:val="24"/>
          <w:lang w:val="es-ES_tradnl" w:eastAsia="es-ES_tradnl"/>
        </w:rPr>
      </w:pP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Valor medio diario de evapotranspiración potencial del cultivo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referencia en el mes analizado (mm/día).</w:t>
      </w: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T = Temperatura media del aire, en </w:t>
      </w:r>
      <w:proofErr w:type="spellStart"/>
      <w:r w:rsidRPr="00AC62FB">
        <w:rPr>
          <w:rFonts w:ascii="Helvetica" w:hAnsi="Helvetica" w:cs="Helvetica"/>
          <w:sz w:val="24"/>
          <w:szCs w:val="24"/>
          <w:lang w:val="es-ES_tradnl" w:eastAsia="es-ES_tradnl"/>
        </w:rPr>
        <w:t>ºC</w:t>
      </w:r>
      <w:proofErr w:type="spellEnd"/>
      <w:r w:rsidRPr="00AC62FB">
        <w:rPr>
          <w:rFonts w:ascii="Helvetica" w:hAnsi="Helvetica" w:cs="Helvetica"/>
          <w:sz w:val="24"/>
          <w:szCs w:val="24"/>
          <w:lang w:val="es-ES_tradnl" w:eastAsia="es-ES_tradnl"/>
        </w:rPr>
        <w:t>.</w:t>
      </w: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Rs</w:t>
      </w:r>
      <w:proofErr w:type="spellEnd"/>
      <w:r w:rsidRPr="00AC62FB">
        <w:rPr>
          <w:rFonts w:ascii="Helvetica" w:hAnsi="Helvetica" w:cs="Helvetica"/>
          <w:sz w:val="24"/>
          <w:szCs w:val="24"/>
          <w:lang w:val="es-ES_tradnl" w:eastAsia="es-ES_tradnl"/>
        </w:rPr>
        <w:t xml:space="preserve"> = Radiación solar en (mm/día).</w:t>
      </w: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roofErr w:type="spellStart"/>
      <w:proofErr w:type="gramStart"/>
      <w:r w:rsidRPr="00AC62FB">
        <w:rPr>
          <w:rFonts w:ascii="Helvetica" w:hAnsi="Helvetica" w:cs="Helvetica"/>
          <w:sz w:val="24"/>
          <w:szCs w:val="24"/>
          <w:lang w:val="es-ES_tradnl" w:eastAsia="es-ES_tradnl"/>
        </w:rPr>
        <w:t>a,</w:t>
      </w:r>
      <w:proofErr w:type="gramEnd"/>
      <w:r w:rsidRPr="00AC62FB">
        <w:rPr>
          <w:rFonts w:ascii="Helvetica" w:hAnsi="Helvetica" w:cs="Helvetica"/>
          <w:sz w:val="24"/>
          <w:szCs w:val="24"/>
          <w:lang w:val="es-ES_tradnl" w:eastAsia="es-ES_tradnl"/>
        </w:rPr>
        <w:t>b</w:t>
      </w:r>
      <w:proofErr w:type="spellEnd"/>
      <w:r w:rsidRPr="00AC62FB">
        <w:rPr>
          <w:rFonts w:ascii="Helvetica" w:hAnsi="Helvetica" w:cs="Helvetica"/>
          <w:sz w:val="24"/>
          <w:szCs w:val="24"/>
          <w:lang w:val="es-ES_tradnl" w:eastAsia="es-ES_tradnl"/>
        </w:rPr>
        <w:t xml:space="preserve">= Constantes de la ecuación de la radiación. </w:t>
      </w: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
    <w:p w:rsidR="002B11AF" w:rsidRPr="00AC62FB" w:rsidRDefault="002B11AF" w:rsidP="002B11AF">
      <w:pPr>
        <w:autoSpaceDE w:val="0"/>
        <w:autoSpaceDN w:val="0"/>
        <w:adjustRightInd w:val="0"/>
        <w:jc w:val="both"/>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n/N</w:t>
      </w:r>
      <w:proofErr w:type="gramEnd"/>
      <w:r w:rsidRPr="00AC62FB">
        <w:rPr>
          <w:rFonts w:ascii="Helvetica" w:hAnsi="Helvetica" w:cs="Helvetica"/>
          <w:sz w:val="24"/>
          <w:szCs w:val="24"/>
          <w:lang w:val="es-ES_tradnl" w:eastAsia="es-ES_tradnl"/>
        </w:rPr>
        <w:t>= Relación entre el número real de horas de sol n y el número máximo</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teórico de horas de sol posibles.</w:t>
      </w:r>
    </w:p>
    <w:p w:rsidR="00D65CF7" w:rsidRPr="00AC62FB" w:rsidRDefault="00D65CF7" w:rsidP="002B11AF">
      <w:pPr>
        <w:autoSpaceDE w:val="0"/>
        <w:autoSpaceDN w:val="0"/>
        <w:adjustRightInd w:val="0"/>
        <w:jc w:val="both"/>
        <w:rPr>
          <w:rFonts w:ascii="Helvetica" w:hAnsi="Helvetica" w:cs="Helvetica"/>
          <w:sz w:val="24"/>
          <w:szCs w:val="24"/>
          <w:lang w:val="es-ES_tradnl" w:eastAsia="es-ES_tradnl"/>
        </w:rPr>
      </w:pPr>
    </w:p>
    <w:p w:rsidR="00D65CF7" w:rsidRPr="00AC62FB" w:rsidRDefault="00D65CF7" w:rsidP="002B11AF">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En consecuencia, el input lo constituyen los datos siguientes:</w:t>
      </w:r>
    </w:p>
    <w:p w:rsidR="00D65CF7" w:rsidRPr="00AC62FB" w:rsidRDefault="00D65CF7" w:rsidP="002B11AF">
      <w:pPr>
        <w:autoSpaceDE w:val="0"/>
        <w:autoSpaceDN w:val="0"/>
        <w:adjustRightInd w:val="0"/>
        <w:jc w:val="both"/>
        <w:rPr>
          <w:rFonts w:ascii="Helvetica" w:hAnsi="Helvetica" w:cs="Helvetica"/>
          <w:sz w:val="24"/>
          <w:szCs w:val="24"/>
          <w:lang w:val="es-ES_tradnl" w:eastAsia="es-ES_tradnl"/>
        </w:rPr>
      </w:pPr>
    </w:p>
    <w:p w:rsidR="00D65CF7" w:rsidRPr="00AC62FB" w:rsidRDefault="00D65CF7" w:rsidP="00D65CF7">
      <w:pPr>
        <w:autoSpaceDE w:val="0"/>
        <w:autoSpaceDN w:val="0"/>
        <w:adjustRightInd w:val="0"/>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Latitud</w:t>
      </w:r>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temperatura media mensual, Tm </w:t>
      </w:r>
      <w:proofErr w:type="spellStart"/>
      <w:r w:rsidRPr="00AC62FB">
        <w:rPr>
          <w:rFonts w:ascii="Helvetica" w:hAnsi="Helvetica" w:cs="Helvetica"/>
          <w:sz w:val="24"/>
          <w:szCs w:val="24"/>
          <w:lang w:val="es-ES_tradnl" w:eastAsia="es-ES_tradnl"/>
        </w:rPr>
        <w:t>ºC</w:t>
      </w:r>
      <w:proofErr w:type="spellEnd"/>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número de horas de sol al mes, y a </w:t>
      </w:r>
      <w:proofErr w:type="spellStart"/>
      <w:r w:rsidRPr="00AC62FB">
        <w:rPr>
          <w:rFonts w:ascii="Helvetica" w:hAnsi="Helvetica" w:cs="Helvetica"/>
          <w:sz w:val="24"/>
          <w:szCs w:val="24"/>
          <w:lang w:val="es-ES_tradnl" w:eastAsia="es-ES_tradnl"/>
        </w:rPr>
        <w:t>apartir</w:t>
      </w:r>
      <w:proofErr w:type="spellEnd"/>
      <w:r w:rsidRPr="00AC62FB">
        <w:rPr>
          <w:rFonts w:ascii="Helvetica" w:hAnsi="Helvetica" w:cs="Helvetica"/>
          <w:sz w:val="24"/>
          <w:szCs w:val="24"/>
          <w:lang w:val="es-ES_tradnl" w:eastAsia="es-ES_tradnl"/>
        </w:rPr>
        <w:t xml:space="preserve"> de ella la de número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horas de sol al día n, o en su defecto tabla de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décimas.</w:t>
      </w:r>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lastRenderedPageBreak/>
        <w:t>Además, se usan los siguientes datos:</w:t>
      </w:r>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Tabla de valores de la radiación extraterrestre Ra.</w:t>
      </w:r>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Tabla de valores de N</w:t>
      </w:r>
    </w:p>
    <w:p w:rsidR="00D65CF7" w:rsidRPr="00AC62FB" w:rsidRDefault="00D65CF7" w:rsidP="00D65CF7">
      <w:pPr>
        <w:autoSpaceDE w:val="0"/>
        <w:autoSpaceDN w:val="0"/>
        <w:adjustRightInd w:val="0"/>
        <w:jc w:val="both"/>
        <w:rPr>
          <w:rFonts w:ascii="Helvetica" w:hAnsi="Helvetica" w:cs="Helvetica"/>
          <w:sz w:val="24"/>
          <w:szCs w:val="24"/>
          <w:lang w:val="es-ES_tradnl" w:eastAsia="es-ES_tradnl"/>
        </w:rPr>
      </w:pPr>
      <w:r w:rsidRPr="00AC62FB">
        <w:rPr>
          <w:rFonts w:ascii="Helvetica-Narrow" w:hAnsi="Helvetica-Narrow" w:cs="Helvetica-Narrow"/>
          <w:sz w:val="24"/>
          <w:szCs w:val="24"/>
          <w:lang w:val="es-ES_tradnl" w:eastAsia="es-ES_tradnl"/>
        </w:rPr>
        <w:t xml:space="preserve">- </w:t>
      </w:r>
      <w:r w:rsidRPr="00AC62FB">
        <w:rPr>
          <w:rFonts w:ascii="Helvetica" w:hAnsi="Helvetica" w:cs="Helvetica"/>
          <w:sz w:val="24"/>
          <w:szCs w:val="24"/>
          <w:lang w:val="es-ES_tradnl" w:eastAsia="es-ES_tradnl"/>
        </w:rPr>
        <w:t xml:space="preserve">Tabla de estimación n/N a partir de los valores de la nubosidad en </w:t>
      </w:r>
      <w:proofErr w:type="spellStart"/>
      <w:r w:rsidRPr="00AC62FB">
        <w:rPr>
          <w:rFonts w:ascii="Helvetica" w:hAnsi="Helvetica" w:cs="Helvetica"/>
          <w:sz w:val="24"/>
          <w:szCs w:val="24"/>
          <w:lang w:val="es-ES_tradnl" w:eastAsia="es-ES_tradnl"/>
        </w:rPr>
        <w:t>octas</w:t>
      </w:r>
      <w:proofErr w:type="spellEnd"/>
      <w:r w:rsidRPr="00AC62FB">
        <w:rPr>
          <w:rFonts w:ascii="Helvetica" w:hAnsi="Helvetica" w:cs="Helvetica"/>
          <w:sz w:val="24"/>
          <w:szCs w:val="24"/>
          <w:lang w:val="es-ES_tradnl" w:eastAsia="es-ES_tradnl"/>
        </w:rPr>
        <w:t xml:space="preserve"> o en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décimas.</w:t>
      </w:r>
    </w:p>
    <w:p w:rsidR="00B934D0" w:rsidRPr="00AC62FB" w:rsidRDefault="00B934D0" w:rsidP="00D65CF7">
      <w:pPr>
        <w:autoSpaceDE w:val="0"/>
        <w:autoSpaceDN w:val="0"/>
        <w:adjustRightInd w:val="0"/>
        <w:jc w:val="both"/>
        <w:rPr>
          <w:rFonts w:ascii="Helvetica" w:hAnsi="Helvetica" w:cs="Helvetica"/>
          <w:sz w:val="24"/>
          <w:szCs w:val="24"/>
          <w:lang w:val="es-ES_tradnl" w:eastAsia="es-ES_tradnl"/>
        </w:rPr>
      </w:pPr>
    </w:p>
    <w:p w:rsidR="00B934D0" w:rsidRPr="00AC62FB" w:rsidRDefault="00B934D0" w:rsidP="00D65CF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 xml:space="preserve">Finalmente si se decide utilizar varios métodos se realizará una tabla separada por meses en filas, e incluyendo el </w:t>
      </w: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xml:space="preserve"> (mm) de cada método, sacando la media mensual de cada mes. </w:t>
      </w:r>
    </w:p>
    <w:p w:rsidR="00B934D0" w:rsidRDefault="00B934D0" w:rsidP="00D65CF7">
      <w:pPr>
        <w:autoSpaceDE w:val="0"/>
        <w:autoSpaceDN w:val="0"/>
        <w:adjustRightInd w:val="0"/>
        <w:jc w:val="both"/>
        <w:rPr>
          <w:rFonts w:ascii="Helvetica" w:hAnsi="Helvetica" w:cs="Helvetica"/>
          <w:sz w:val="22"/>
          <w:szCs w:val="22"/>
          <w:lang w:val="es-ES_tradnl" w:eastAsia="es-ES_tradnl"/>
        </w:rPr>
      </w:pPr>
    </w:p>
    <w:p w:rsidR="00F85515" w:rsidRPr="00F85515" w:rsidRDefault="00F85515" w:rsidP="00F85515">
      <w:pPr>
        <w:pStyle w:val="Prrafodelista"/>
        <w:numPr>
          <w:ilvl w:val="1"/>
          <w:numId w:val="41"/>
        </w:numPr>
        <w:autoSpaceDE w:val="0"/>
        <w:autoSpaceDN w:val="0"/>
        <w:adjustRightInd w:val="0"/>
        <w:ind w:left="1276" w:hanging="567"/>
        <w:jc w:val="both"/>
        <w:rPr>
          <w:rFonts w:ascii="Century Gothic" w:hAnsi="Century Gothic" w:cs="Century Gothic"/>
          <w:sz w:val="24"/>
          <w:szCs w:val="24"/>
          <w:lang w:val="es-ES_tradnl" w:eastAsia="es-ES_tradnl"/>
        </w:rPr>
      </w:pPr>
      <w:r>
        <w:rPr>
          <w:rFonts w:ascii="Century Gothic" w:hAnsi="Century Gothic" w:cs="Century Gothic"/>
          <w:sz w:val="24"/>
          <w:szCs w:val="24"/>
          <w:lang w:val="es-ES_tradnl" w:eastAsia="es-ES_tradnl"/>
        </w:rPr>
        <w:t>NECESIDADES NETAS DE AGUA DE RIEGO DE LOS DIFERENTES CULTIVOS</w:t>
      </w:r>
    </w:p>
    <w:p w:rsidR="00B934D0" w:rsidRDefault="00B934D0" w:rsidP="00D65CF7">
      <w:pPr>
        <w:autoSpaceDE w:val="0"/>
        <w:autoSpaceDN w:val="0"/>
        <w:adjustRightInd w:val="0"/>
        <w:jc w:val="both"/>
        <w:rPr>
          <w:rFonts w:ascii="Helvetica" w:hAnsi="Helvetica" w:cs="Helvetica"/>
          <w:sz w:val="22"/>
          <w:szCs w:val="22"/>
          <w:lang w:val="es-ES_tradnl" w:eastAsia="es-ES_tradnl"/>
        </w:rPr>
      </w:pPr>
    </w:p>
    <w:p w:rsidR="001E660D" w:rsidRDefault="001E660D" w:rsidP="00D65CF7">
      <w:pPr>
        <w:autoSpaceDE w:val="0"/>
        <w:autoSpaceDN w:val="0"/>
        <w:adjustRightInd w:val="0"/>
        <w:jc w:val="both"/>
        <w:rPr>
          <w:rFonts w:ascii="Arial" w:hAnsi="Arial" w:cs="Arial"/>
          <w:sz w:val="24"/>
          <w:szCs w:val="24"/>
          <w:lang w:val="es-ES_tradnl"/>
        </w:rPr>
      </w:pPr>
      <w:r>
        <w:rPr>
          <w:rFonts w:ascii="Helvetica" w:hAnsi="Helvetica" w:cs="Helvetica"/>
          <w:sz w:val="22"/>
          <w:szCs w:val="22"/>
          <w:lang w:val="es-ES_tradnl" w:eastAsia="es-ES_tradnl"/>
        </w:rPr>
        <w:tab/>
      </w:r>
      <w:r w:rsidRPr="001E660D">
        <w:rPr>
          <w:rFonts w:ascii="Arial" w:hAnsi="Arial" w:cs="Arial"/>
          <w:sz w:val="24"/>
          <w:szCs w:val="24"/>
          <w:lang w:val="es-ES_tradnl"/>
        </w:rPr>
        <w:t>El cálculo de las necesidades netas de agua de riego para un cultivo determinado se ha realizado, mes a mes, para todo el período de estudio, teniendo en cuenta para efectuar el oportuno balance el valor de evapotranspiración potencial para cada cultivo (</w:t>
      </w:r>
      <w:proofErr w:type="spellStart"/>
      <w:r w:rsidRPr="001E660D">
        <w:rPr>
          <w:rFonts w:ascii="Arial" w:hAnsi="Arial" w:cs="Arial"/>
          <w:sz w:val="24"/>
          <w:szCs w:val="24"/>
          <w:lang w:val="es-ES_tradnl"/>
        </w:rPr>
        <w:t>ETc</w:t>
      </w:r>
      <w:proofErr w:type="spellEnd"/>
      <w:r w:rsidRPr="001E660D">
        <w:rPr>
          <w:rFonts w:ascii="Arial" w:hAnsi="Arial" w:cs="Arial"/>
          <w:sz w:val="24"/>
          <w:szCs w:val="24"/>
          <w:lang w:val="es-ES_tradnl"/>
        </w:rPr>
        <w:t>), las dosis de pre-riego previstas, el porcentaje de precipitación que aprovechan los cultivos (lluvia eficaz) y la capacidad de almacenamiento del suelo. Cada uno de estos factores se exponen brevemente a continuación.</w:t>
      </w:r>
    </w:p>
    <w:p w:rsidR="001E660D" w:rsidRDefault="001E660D" w:rsidP="00D65CF7">
      <w:pPr>
        <w:autoSpaceDE w:val="0"/>
        <w:autoSpaceDN w:val="0"/>
        <w:adjustRightInd w:val="0"/>
        <w:jc w:val="both"/>
        <w:rPr>
          <w:rFonts w:ascii="Arial" w:hAnsi="Arial" w:cs="Arial"/>
          <w:sz w:val="24"/>
          <w:szCs w:val="24"/>
          <w:lang w:val="es-ES_tradnl"/>
        </w:rPr>
      </w:pPr>
    </w:p>
    <w:p w:rsidR="001E660D" w:rsidRDefault="001E660D" w:rsidP="00D65CF7">
      <w:pPr>
        <w:autoSpaceDE w:val="0"/>
        <w:autoSpaceDN w:val="0"/>
        <w:adjustRightInd w:val="0"/>
        <w:jc w:val="both"/>
        <w:rPr>
          <w:rFonts w:ascii="Arial" w:hAnsi="Arial" w:cs="Arial"/>
          <w:sz w:val="24"/>
          <w:szCs w:val="24"/>
          <w:lang w:val="es-ES_tradnl"/>
        </w:rPr>
      </w:pPr>
    </w:p>
    <w:p w:rsidR="001E660D" w:rsidRDefault="008B2ED7" w:rsidP="00D65CF7">
      <w:pPr>
        <w:autoSpaceDE w:val="0"/>
        <w:autoSpaceDN w:val="0"/>
        <w:adjustRightInd w:val="0"/>
        <w:jc w:val="both"/>
        <w:rPr>
          <w:rFonts w:ascii="Helvetica" w:hAnsi="Helvetica" w:cs="Helvetica"/>
          <w:sz w:val="22"/>
          <w:szCs w:val="22"/>
          <w:lang w:val="es-ES_tradnl" w:eastAsia="es-ES_tradnl"/>
        </w:rPr>
      </w:pPr>
      <w:r w:rsidRPr="008B2ED7">
        <w:rPr>
          <w:rFonts w:ascii="Helvetica" w:hAnsi="Helvetica" w:cs="Helvetica"/>
          <w:b/>
          <w:sz w:val="22"/>
          <w:szCs w:val="22"/>
          <w:lang w:val="es-ES_tradnl" w:eastAsia="es-ES_tradnl"/>
        </w:rPr>
        <w:t>Cultivos analizados y calendario de cultivos:</w:t>
      </w:r>
    </w:p>
    <w:p w:rsidR="008B2ED7" w:rsidRDefault="008B2ED7" w:rsidP="00D65CF7">
      <w:pPr>
        <w:autoSpaceDE w:val="0"/>
        <w:autoSpaceDN w:val="0"/>
        <w:adjustRightInd w:val="0"/>
        <w:jc w:val="both"/>
        <w:rPr>
          <w:rFonts w:ascii="Helvetica" w:hAnsi="Helvetica" w:cs="Helvetica"/>
          <w:sz w:val="22"/>
          <w:szCs w:val="22"/>
          <w:lang w:val="es-ES_tradnl" w:eastAsia="es-ES_tradnl"/>
        </w:rPr>
      </w:pPr>
    </w:p>
    <w:p w:rsidR="008B2ED7" w:rsidRPr="00AC62FB" w:rsidRDefault="008B2ED7" w:rsidP="00D65CF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En este apartado se considerarán los cultivos de mayor interés para la zona, estableciéndose sus fechas de siembra y recolección, contrastando este punto con información local.</w:t>
      </w:r>
    </w:p>
    <w:p w:rsidR="008B2ED7" w:rsidRPr="00AC62FB" w:rsidRDefault="008B2ED7" w:rsidP="00D65CF7">
      <w:pPr>
        <w:autoSpaceDE w:val="0"/>
        <w:autoSpaceDN w:val="0"/>
        <w:adjustRightInd w:val="0"/>
        <w:jc w:val="both"/>
        <w:rPr>
          <w:rFonts w:ascii="Helvetica" w:hAnsi="Helvetica" w:cs="Helvetica"/>
          <w:sz w:val="24"/>
          <w:szCs w:val="24"/>
          <w:lang w:val="es-ES_tradnl" w:eastAsia="es-ES_tradnl"/>
        </w:rPr>
      </w:pPr>
    </w:p>
    <w:p w:rsidR="008B2ED7" w:rsidRPr="00AC62FB" w:rsidRDefault="008B2ED7" w:rsidP="00D65CF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Lógicamente al fijar diversas fechas de siembra para un determinado cultivo puede comprobarse la sensibilidad de los consumos de agua al anticipo o retraso de aquellas.</w:t>
      </w:r>
    </w:p>
    <w:p w:rsidR="00B27626" w:rsidRPr="00AC62FB" w:rsidRDefault="00B27626" w:rsidP="00D65CF7">
      <w:pPr>
        <w:autoSpaceDE w:val="0"/>
        <w:autoSpaceDN w:val="0"/>
        <w:adjustRightInd w:val="0"/>
        <w:jc w:val="both"/>
        <w:rPr>
          <w:rFonts w:ascii="Helvetica" w:hAnsi="Helvetica" w:cs="Helvetica"/>
          <w:sz w:val="24"/>
          <w:szCs w:val="24"/>
          <w:lang w:val="es-ES_tradnl" w:eastAsia="es-ES_tradnl"/>
        </w:rPr>
      </w:pPr>
    </w:p>
    <w:p w:rsidR="00B27626" w:rsidRDefault="00B27626" w:rsidP="00D65CF7">
      <w:pPr>
        <w:autoSpaceDE w:val="0"/>
        <w:autoSpaceDN w:val="0"/>
        <w:adjustRightInd w:val="0"/>
        <w:jc w:val="both"/>
        <w:rPr>
          <w:rFonts w:ascii="Helvetica" w:hAnsi="Helvetica" w:cs="Helvetica"/>
          <w:sz w:val="22"/>
          <w:szCs w:val="22"/>
          <w:lang w:val="es-ES_tradnl" w:eastAsia="es-ES_tradnl"/>
        </w:rPr>
      </w:pPr>
      <w:r w:rsidRPr="00B27626">
        <w:rPr>
          <w:rFonts w:ascii="Helvetica" w:hAnsi="Helvetica" w:cs="Helvetica"/>
          <w:b/>
          <w:sz w:val="22"/>
          <w:szCs w:val="22"/>
          <w:lang w:val="es-ES_tradnl" w:eastAsia="es-ES_tradnl"/>
        </w:rPr>
        <w:t>Precipitación eficaz:</w:t>
      </w:r>
    </w:p>
    <w:p w:rsidR="00B27626" w:rsidRDefault="00B27626" w:rsidP="00D65CF7">
      <w:pPr>
        <w:autoSpaceDE w:val="0"/>
        <w:autoSpaceDN w:val="0"/>
        <w:adjustRightInd w:val="0"/>
        <w:jc w:val="both"/>
        <w:rPr>
          <w:rFonts w:ascii="Helvetica" w:hAnsi="Helvetica" w:cs="Helvetica"/>
          <w:sz w:val="22"/>
          <w:szCs w:val="22"/>
          <w:lang w:val="es-ES_tradnl" w:eastAsia="es-ES_tradnl"/>
        </w:rPr>
      </w:pPr>
    </w:p>
    <w:p w:rsidR="00B27626" w:rsidRPr="00AC62FB" w:rsidRDefault="00B27626" w:rsidP="00D65CF7">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Otro de los factores importantes en el cálculo de las necesidades netas de agua es sin duda la precipitación eficaz, es decir, el porcentaje de la precipitación mensual que se puede suponer que es aprovechado por los cultivos.</w:t>
      </w:r>
    </w:p>
    <w:p w:rsidR="00883250" w:rsidRPr="00AC62FB" w:rsidRDefault="00883250" w:rsidP="00D65CF7">
      <w:pPr>
        <w:autoSpaceDE w:val="0"/>
        <w:autoSpaceDN w:val="0"/>
        <w:adjustRightInd w:val="0"/>
        <w:jc w:val="both"/>
        <w:rPr>
          <w:rFonts w:ascii="Helvetica" w:hAnsi="Helvetica" w:cs="Helvetica"/>
          <w:sz w:val="24"/>
          <w:szCs w:val="24"/>
          <w:lang w:val="es-ES_tradnl" w:eastAsia="es-ES_tradnl"/>
        </w:rPr>
      </w:pPr>
    </w:p>
    <w:p w:rsidR="00883250" w:rsidRPr="00AC62FB" w:rsidRDefault="00883250" w:rsidP="00D65CF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 xml:space="preserve">Se debe utilizar, según F.A.O. aplicación de un ábaco del S.C.S., </w:t>
      </w:r>
      <w:proofErr w:type="spellStart"/>
      <w:r w:rsidRPr="00AC62FB">
        <w:rPr>
          <w:rFonts w:ascii="Helvetica" w:hAnsi="Helvetica" w:cs="Helvetica"/>
          <w:sz w:val="24"/>
          <w:szCs w:val="24"/>
          <w:lang w:val="es-ES_tradnl" w:eastAsia="es-ES_tradnl"/>
        </w:rPr>
        <w:t>Soil</w:t>
      </w:r>
      <w:proofErr w:type="spellEnd"/>
      <w:r w:rsidRPr="00AC62FB">
        <w:rPr>
          <w:rFonts w:ascii="Helvetica" w:hAnsi="Helvetica" w:cs="Helvetica"/>
          <w:sz w:val="24"/>
          <w:szCs w:val="24"/>
          <w:lang w:val="es-ES_tradnl" w:eastAsia="es-ES_tradnl"/>
        </w:rPr>
        <w:t xml:space="preserve"> </w:t>
      </w:r>
      <w:proofErr w:type="spellStart"/>
      <w:r w:rsidRPr="00AC62FB">
        <w:rPr>
          <w:rFonts w:ascii="Helvetica" w:hAnsi="Helvetica" w:cs="Helvetica"/>
          <w:sz w:val="24"/>
          <w:szCs w:val="24"/>
          <w:lang w:val="es-ES_tradnl" w:eastAsia="es-ES_tradnl"/>
        </w:rPr>
        <w:t>Conservation</w:t>
      </w:r>
      <w:proofErr w:type="spellEnd"/>
      <w:r w:rsidRPr="00AC62FB">
        <w:rPr>
          <w:rFonts w:ascii="Helvetica" w:hAnsi="Helvetica" w:cs="Helvetica"/>
          <w:sz w:val="24"/>
          <w:szCs w:val="24"/>
          <w:lang w:val="es-ES_tradnl" w:eastAsia="es-ES_tradnl"/>
        </w:rPr>
        <w:t xml:space="preserve"> </w:t>
      </w:r>
      <w:proofErr w:type="spellStart"/>
      <w:r w:rsidRPr="00AC62FB">
        <w:rPr>
          <w:rFonts w:ascii="Helvetica" w:hAnsi="Helvetica" w:cs="Helvetica"/>
          <w:sz w:val="24"/>
          <w:szCs w:val="24"/>
          <w:lang w:val="es-ES_tradnl" w:eastAsia="es-ES_tradnl"/>
        </w:rPr>
        <w:t>Service</w:t>
      </w:r>
      <w:proofErr w:type="spellEnd"/>
      <w:r w:rsidRPr="00AC62FB">
        <w:rPr>
          <w:rFonts w:ascii="Helvetica" w:hAnsi="Helvetica" w:cs="Helvetica"/>
          <w:sz w:val="24"/>
          <w:szCs w:val="24"/>
          <w:lang w:val="es-ES_tradnl" w:eastAsia="es-ES_tradnl"/>
        </w:rPr>
        <w:t xml:space="preserve"> de los Estados Unidos.</w:t>
      </w:r>
    </w:p>
    <w:p w:rsidR="00883250" w:rsidRDefault="00883250" w:rsidP="00D65CF7">
      <w:pPr>
        <w:autoSpaceDE w:val="0"/>
        <w:autoSpaceDN w:val="0"/>
        <w:adjustRightInd w:val="0"/>
        <w:jc w:val="both"/>
        <w:rPr>
          <w:rFonts w:ascii="Helvetica" w:hAnsi="Helvetica" w:cs="Helvetica"/>
          <w:sz w:val="22"/>
          <w:szCs w:val="22"/>
          <w:lang w:val="es-ES_tradnl" w:eastAsia="es-ES_tradnl"/>
        </w:rPr>
      </w:pPr>
    </w:p>
    <w:p w:rsidR="00883250" w:rsidRDefault="00883250" w:rsidP="00D65CF7">
      <w:pPr>
        <w:autoSpaceDE w:val="0"/>
        <w:autoSpaceDN w:val="0"/>
        <w:adjustRightInd w:val="0"/>
        <w:jc w:val="both"/>
        <w:rPr>
          <w:rFonts w:ascii="Helvetica" w:hAnsi="Helvetica" w:cs="Helvetica"/>
          <w:sz w:val="22"/>
          <w:szCs w:val="22"/>
          <w:lang w:val="es-ES_tradnl" w:eastAsia="es-ES_tradnl"/>
        </w:rPr>
      </w:pPr>
      <w:r w:rsidRPr="00883250">
        <w:rPr>
          <w:rFonts w:ascii="Helvetica" w:hAnsi="Helvetica" w:cs="Helvetica"/>
          <w:b/>
          <w:sz w:val="22"/>
          <w:szCs w:val="22"/>
          <w:lang w:val="es-ES_tradnl" w:eastAsia="es-ES_tradnl"/>
        </w:rPr>
        <w:t>Pre-riego:</w:t>
      </w:r>
    </w:p>
    <w:p w:rsidR="00883250" w:rsidRDefault="00883250" w:rsidP="00D65CF7">
      <w:pPr>
        <w:autoSpaceDE w:val="0"/>
        <w:autoSpaceDN w:val="0"/>
        <w:adjustRightInd w:val="0"/>
        <w:jc w:val="both"/>
        <w:rPr>
          <w:rFonts w:ascii="Helvetica" w:hAnsi="Helvetica" w:cs="Helvetica"/>
          <w:sz w:val="22"/>
          <w:szCs w:val="22"/>
          <w:lang w:val="es-ES_tradnl" w:eastAsia="es-ES_tradnl"/>
        </w:rPr>
      </w:pPr>
    </w:p>
    <w:p w:rsidR="00883250" w:rsidRPr="00AC62FB" w:rsidRDefault="00883250" w:rsidP="00D65CF7">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 xml:space="preserve">El pre-riego es una dotación de agua que se aporta al terreno previo a la siembra. Suelen ser necesarios en climas áridos. Se puede añadir cualquier valor predeterminado a los cultivos que se desee en el mes o meses que el especialista agronómico decida. En realidad el agua de riego que llegue a las </w:t>
      </w:r>
      <w:r w:rsidRPr="00AC62FB">
        <w:rPr>
          <w:rFonts w:ascii="Helvetica" w:hAnsi="Helvetica" w:cs="Helvetica"/>
          <w:sz w:val="24"/>
          <w:szCs w:val="24"/>
          <w:lang w:val="es-ES_tradnl" w:eastAsia="es-ES_tradnl"/>
        </w:rPr>
        <w:lastRenderedPageBreak/>
        <w:t>plantas debe coincidir con las necesidades netas, otra cosa es la dotación real, en cuya determinación intervienen los coeficientes de eficacia.</w:t>
      </w:r>
    </w:p>
    <w:p w:rsidR="001C1422" w:rsidRDefault="001C1422" w:rsidP="00D65CF7">
      <w:pPr>
        <w:autoSpaceDE w:val="0"/>
        <w:autoSpaceDN w:val="0"/>
        <w:adjustRightInd w:val="0"/>
        <w:jc w:val="both"/>
        <w:rPr>
          <w:rFonts w:ascii="Helvetica" w:hAnsi="Helvetica" w:cs="Helvetica"/>
          <w:sz w:val="22"/>
          <w:szCs w:val="22"/>
          <w:lang w:val="es-ES_tradnl" w:eastAsia="es-ES_tradnl"/>
        </w:rPr>
      </w:pPr>
    </w:p>
    <w:p w:rsidR="001C1422" w:rsidRDefault="001C1422" w:rsidP="00D65CF7">
      <w:pPr>
        <w:autoSpaceDE w:val="0"/>
        <w:autoSpaceDN w:val="0"/>
        <w:adjustRightInd w:val="0"/>
        <w:jc w:val="both"/>
        <w:rPr>
          <w:rFonts w:ascii="Helvetica" w:hAnsi="Helvetica" w:cs="Helvetica"/>
          <w:sz w:val="22"/>
          <w:szCs w:val="22"/>
          <w:lang w:val="es-ES_tradnl" w:eastAsia="es-ES_tradnl"/>
        </w:rPr>
      </w:pPr>
      <w:r w:rsidRPr="001C1422">
        <w:rPr>
          <w:rFonts w:ascii="Helvetica" w:hAnsi="Helvetica" w:cs="Helvetica"/>
          <w:b/>
          <w:sz w:val="22"/>
          <w:szCs w:val="22"/>
          <w:lang w:val="es-ES_tradnl" w:eastAsia="es-ES_tradnl"/>
        </w:rPr>
        <w:t>Reserva de agua en el suelo:</w:t>
      </w:r>
    </w:p>
    <w:p w:rsidR="001C1422" w:rsidRDefault="001C1422" w:rsidP="00D65CF7">
      <w:pPr>
        <w:autoSpaceDE w:val="0"/>
        <w:autoSpaceDN w:val="0"/>
        <w:adjustRightInd w:val="0"/>
        <w:jc w:val="both"/>
        <w:rPr>
          <w:rFonts w:ascii="Helvetica" w:hAnsi="Helvetica" w:cs="Helvetica"/>
          <w:sz w:val="22"/>
          <w:szCs w:val="22"/>
          <w:lang w:val="es-ES_tradnl" w:eastAsia="es-ES_tradnl"/>
        </w:rPr>
      </w:pPr>
    </w:p>
    <w:p w:rsidR="001C1422" w:rsidRPr="00AC62FB" w:rsidRDefault="001C1422" w:rsidP="00D65CF7">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La función de este factor es tener en cuenta el balance mensual. El suelo puede almacenar cierta cantidad máxima de agua, ya sea por riego o por lluvias, que se puede utilizar para proporcionar el agua que precisan los cultivos por evapotranspiración.</w:t>
      </w:r>
    </w:p>
    <w:p w:rsidR="001C1422" w:rsidRPr="00AC62FB" w:rsidRDefault="001C1422" w:rsidP="00D65CF7">
      <w:pPr>
        <w:autoSpaceDE w:val="0"/>
        <w:autoSpaceDN w:val="0"/>
        <w:adjustRightInd w:val="0"/>
        <w:jc w:val="both"/>
        <w:rPr>
          <w:rFonts w:ascii="Helvetica" w:hAnsi="Helvetica" w:cs="Helvetica"/>
          <w:sz w:val="24"/>
          <w:szCs w:val="24"/>
          <w:lang w:val="es-ES_tradnl" w:eastAsia="es-ES_tradnl"/>
        </w:rPr>
      </w:pPr>
    </w:p>
    <w:p w:rsidR="001C1422" w:rsidRPr="00AC62FB" w:rsidRDefault="001C1422" w:rsidP="00D65CF7">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En este caso el balance se efectúa entre evapotranspiración potencial, lluvia eficaz, eventualmente pre-riegos y la reserva del suelo.</w:t>
      </w:r>
    </w:p>
    <w:p w:rsidR="001C1422" w:rsidRDefault="001C1422" w:rsidP="00D65CF7">
      <w:pPr>
        <w:autoSpaceDE w:val="0"/>
        <w:autoSpaceDN w:val="0"/>
        <w:adjustRightInd w:val="0"/>
        <w:jc w:val="both"/>
        <w:rPr>
          <w:rFonts w:ascii="Helvetica" w:hAnsi="Helvetica" w:cs="Helvetica"/>
          <w:sz w:val="22"/>
          <w:szCs w:val="22"/>
          <w:lang w:val="es-ES_tradnl" w:eastAsia="es-ES_tradnl"/>
        </w:rPr>
      </w:pPr>
    </w:p>
    <w:p w:rsidR="00CE3255" w:rsidRPr="00CE3255" w:rsidRDefault="00CE3255" w:rsidP="00CE3255">
      <w:pPr>
        <w:pStyle w:val="Prrafodelista"/>
        <w:numPr>
          <w:ilvl w:val="0"/>
          <w:numId w:val="41"/>
        </w:numPr>
        <w:autoSpaceDE w:val="0"/>
        <w:autoSpaceDN w:val="0"/>
        <w:adjustRightInd w:val="0"/>
        <w:ind w:right="-427"/>
        <w:rPr>
          <w:rFonts w:ascii="Century Gothic" w:hAnsi="Century Gothic" w:cs="Century Gothic"/>
          <w:b/>
          <w:bCs/>
          <w:sz w:val="28"/>
          <w:szCs w:val="28"/>
          <w:lang w:val="es-ES_tradnl" w:eastAsia="es-ES_tradnl"/>
        </w:rPr>
      </w:pPr>
      <w:r w:rsidRPr="00CE3255">
        <w:rPr>
          <w:rFonts w:ascii="Century Gothic" w:hAnsi="Century Gothic" w:cs="Century Gothic"/>
          <w:b/>
          <w:bCs/>
          <w:sz w:val="28"/>
          <w:szCs w:val="28"/>
          <w:lang w:val="es-ES_tradnl" w:eastAsia="es-ES_tradnl"/>
        </w:rPr>
        <w:t>NECESIDADES NETAS DE AGUA DE LOS CULTIVOS</w:t>
      </w:r>
    </w:p>
    <w:p w:rsidR="00CE3255" w:rsidRPr="00AC62FB" w:rsidRDefault="00CE3255" w:rsidP="00CE3255">
      <w:pPr>
        <w:autoSpaceDE w:val="0"/>
        <w:autoSpaceDN w:val="0"/>
        <w:adjustRightInd w:val="0"/>
        <w:ind w:right="-427"/>
        <w:rPr>
          <w:rFonts w:ascii="Century Gothic" w:hAnsi="Century Gothic" w:cs="Century Gothic"/>
          <w:b/>
          <w:bCs/>
          <w:sz w:val="24"/>
          <w:szCs w:val="24"/>
          <w:lang w:val="es-ES_tradnl" w:eastAsia="es-ES_tradnl"/>
        </w:rPr>
      </w:pPr>
    </w:p>
    <w:p w:rsidR="00CE3255" w:rsidRPr="00AC62FB" w:rsidRDefault="00CE3255" w:rsidP="00CE3255">
      <w:pPr>
        <w:autoSpaceDE w:val="0"/>
        <w:autoSpaceDN w:val="0"/>
        <w:adjustRightInd w:val="0"/>
        <w:ind w:right="-427"/>
        <w:jc w:val="both"/>
        <w:rPr>
          <w:rFonts w:ascii="Helvetica" w:hAnsi="Helvetica" w:cs="Helvetica"/>
          <w:sz w:val="24"/>
          <w:szCs w:val="24"/>
          <w:lang w:val="es-ES_tradnl" w:eastAsia="es-ES_tradnl"/>
        </w:rPr>
      </w:pPr>
      <w:r w:rsidRPr="00AC62FB">
        <w:rPr>
          <w:rFonts w:ascii="Century Gothic" w:hAnsi="Century Gothic" w:cs="Century Gothic"/>
          <w:bCs/>
          <w:sz w:val="24"/>
          <w:szCs w:val="24"/>
          <w:lang w:val="es-ES_tradnl" w:eastAsia="es-ES_tradnl"/>
        </w:rPr>
        <w:tab/>
      </w:r>
      <w:r w:rsidRPr="00AC62FB">
        <w:rPr>
          <w:rFonts w:ascii="Helvetica" w:hAnsi="Helvetica" w:cs="Helvetica"/>
          <w:sz w:val="24"/>
          <w:szCs w:val="24"/>
          <w:lang w:val="es-ES_tradnl" w:eastAsia="es-ES_tradnl"/>
        </w:rPr>
        <w:t xml:space="preserve">El cálculo se realiza, teniendo en cuenta los valores mensuales de la </w:t>
      </w: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xml:space="preserve"> al que se le aplica el coeficiente Kc de cultivo de forma que la evapotranspiración potencial de cada cultivo vendrá dada por:</w:t>
      </w:r>
    </w:p>
    <w:p w:rsidR="00CE3255" w:rsidRPr="00AC62FB" w:rsidRDefault="00CE3255" w:rsidP="00CE3255">
      <w:pPr>
        <w:autoSpaceDE w:val="0"/>
        <w:autoSpaceDN w:val="0"/>
        <w:adjustRightInd w:val="0"/>
        <w:ind w:right="-427"/>
        <w:jc w:val="both"/>
        <w:rPr>
          <w:rFonts w:ascii="Helvetica" w:hAnsi="Helvetica" w:cs="Helvetica"/>
          <w:sz w:val="24"/>
          <w:szCs w:val="24"/>
          <w:lang w:val="es-ES_tradnl" w:eastAsia="es-ES_tradnl"/>
        </w:rPr>
      </w:pPr>
    </w:p>
    <w:p w:rsidR="00CE3255" w:rsidRPr="00CE3255" w:rsidRDefault="00CE3255" w:rsidP="00CE3255">
      <w:pPr>
        <w:autoSpaceDE w:val="0"/>
        <w:autoSpaceDN w:val="0"/>
        <w:adjustRightInd w:val="0"/>
        <w:ind w:right="-427"/>
        <w:jc w:val="center"/>
        <w:rPr>
          <w:rFonts w:ascii="Helvetica" w:hAnsi="Helvetica" w:cs="Helvetica"/>
          <w:b/>
          <w:sz w:val="22"/>
          <w:szCs w:val="22"/>
          <w:lang w:val="es-ES_tradnl" w:eastAsia="es-ES_tradnl"/>
        </w:rPr>
      </w:pPr>
      <w:proofErr w:type="spellStart"/>
      <w:r w:rsidRPr="00CE3255">
        <w:rPr>
          <w:rFonts w:ascii="Helvetica" w:hAnsi="Helvetica" w:cs="Helvetica"/>
          <w:b/>
          <w:sz w:val="22"/>
          <w:szCs w:val="22"/>
          <w:lang w:val="es-ES_tradnl" w:eastAsia="es-ES_tradnl"/>
        </w:rPr>
        <w:t>ETc</w:t>
      </w:r>
      <w:proofErr w:type="spellEnd"/>
      <w:r w:rsidRPr="00CE3255">
        <w:rPr>
          <w:rFonts w:ascii="Helvetica" w:hAnsi="Helvetica" w:cs="Helvetica"/>
          <w:b/>
          <w:sz w:val="22"/>
          <w:szCs w:val="22"/>
          <w:lang w:val="es-ES_tradnl" w:eastAsia="es-ES_tradnl"/>
        </w:rPr>
        <w:t xml:space="preserve"> = Kc * </w:t>
      </w:r>
      <w:proofErr w:type="spellStart"/>
      <w:r w:rsidRPr="00CE3255">
        <w:rPr>
          <w:rFonts w:ascii="Helvetica" w:hAnsi="Helvetica" w:cs="Helvetica"/>
          <w:b/>
          <w:sz w:val="22"/>
          <w:szCs w:val="22"/>
          <w:lang w:val="es-ES_tradnl" w:eastAsia="es-ES_tradnl"/>
        </w:rPr>
        <w:t>ETo</w:t>
      </w:r>
      <w:proofErr w:type="spellEnd"/>
    </w:p>
    <w:p w:rsidR="001C1422" w:rsidRDefault="001C1422" w:rsidP="00D65CF7">
      <w:pPr>
        <w:autoSpaceDE w:val="0"/>
        <w:autoSpaceDN w:val="0"/>
        <w:adjustRightInd w:val="0"/>
        <w:jc w:val="both"/>
        <w:rPr>
          <w:rFonts w:ascii="Helvetica" w:hAnsi="Helvetica" w:cs="Helvetica"/>
          <w:sz w:val="22"/>
          <w:szCs w:val="22"/>
          <w:lang w:val="es-ES_tradnl" w:eastAsia="es-ES_tradnl"/>
        </w:rPr>
      </w:pPr>
    </w:p>
    <w:p w:rsidR="00AE357B" w:rsidRPr="00AC62FB" w:rsidRDefault="00AE357B" w:rsidP="00AE357B">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Los valores de Kc dependen no solo de cada cultivo sino de la fecha de iniciación y</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la duración de los distintos estado fenológicos. Por ello, se han adoptado los</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recomendados por la F.A.O., teniendo en cuenta la frecuencia esperada de lluvias, el</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valor de </w:t>
      </w:r>
      <w:proofErr w:type="spellStart"/>
      <w:r w:rsidRPr="00AC62FB">
        <w:rPr>
          <w:rFonts w:ascii="Helvetica" w:hAnsi="Helvetica" w:cs="Helvetica"/>
          <w:sz w:val="24"/>
          <w:szCs w:val="24"/>
          <w:lang w:val="es-ES_tradnl" w:eastAsia="es-ES_tradnl"/>
        </w:rPr>
        <w:t>ETo</w:t>
      </w:r>
      <w:proofErr w:type="spellEnd"/>
      <w:r w:rsidRPr="00AC62FB">
        <w:rPr>
          <w:rFonts w:ascii="Helvetica" w:hAnsi="Helvetica" w:cs="Helvetica"/>
          <w:sz w:val="24"/>
          <w:szCs w:val="24"/>
          <w:lang w:val="es-ES_tradnl" w:eastAsia="es-ES_tradnl"/>
        </w:rPr>
        <w:t xml:space="preserve"> y el estado vegetativo de la planta. La necesidad neta de agua viene</w:t>
      </w:r>
    </w:p>
    <w:p w:rsidR="00AE357B" w:rsidRPr="00AC62FB" w:rsidRDefault="00AE357B" w:rsidP="00AE357B">
      <w:pPr>
        <w:autoSpaceDE w:val="0"/>
        <w:autoSpaceDN w:val="0"/>
        <w:adjustRightInd w:val="0"/>
        <w:rPr>
          <w:rFonts w:ascii="Helvetica" w:hAnsi="Helvetica" w:cs="Helvetica"/>
          <w:sz w:val="24"/>
          <w:szCs w:val="24"/>
          <w:lang w:val="es-ES_tradnl" w:eastAsia="es-ES_tradnl"/>
        </w:rPr>
      </w:pPr>
      <w:proofErr w:type="gramStart"/>
      <w:r w:rsidRPr="00AC62FB">
        <w:rPr>
          <w:rFonts w:ascii="Helvetica" w:hAnsi="Helvetica" w:cs="Helvetica"/>
          <w:sz w:val="24"/>
          <w:szCs w:val="24"/>
          <w:lang w:val="es-ES_tradnl" w:eastAsia="es-ES_tradnl"/>
        </w:rPr>
        <w:t>dada</w:t>
      </w:r>
      <w:proofErr w:type="gramEnd"/>
      <w:r w:rsidRPr="00AC62FB">
        <w:rPr>
          <w:rFonts w:ascii="Helvetica" w:hAnsi="Helvetica" w:cs="Helvetica"/>
          <w:sz w:val="24"/>
          <w:szCs w:val="24"/>
          <w:lang w:val="es-ES_tradnl" w:eastAsia="es-ES_tradnl"/>
        </w:rPr>
        <w:t xml:space="preserve"> por:</w:t>
      </w:r>
      <w:r w:rsidRPr="00AC62FB">
        <w:rPr>
          <w:rFonts w:ascii="Helvetica" w:hAnsi="Helvetica" w:cs="Helvetica"/>
          <w:sz w:val="24"/>
          <w:szCs w:val="24"/>
          <w:lang w:val="es-ES_tradnl" w:eastAsia="es-ES_tradnl"/>
        </w:rPr>
        <w:t xml:space="preserve"> </w:t>
      </w:r>
    </w:p>
    <w:p w:rsidR="00AE357B" w:rsidRDefault="00AE357B" w:rsidP="00AE357B">
      <w:pPr>
        <w:autoSpaceDE w:val="0"/>
        <w:autoSpaceDN w:val="0"/>
        <w:adjustRightInd w:val="0"/>
        <w:rPr>
          <w:rFonts w:ascii="Helvetica" w:hAnsi="Helvetica" w:cs="Helvetica"/>
          <w:sz w:val="22"/>
          <w:szCs w:val="22"/>
          <w:lang w:val="es-ES_tradnl" w:eastAsia="es-ES_tradnl"/>
        </w:rPr>
      </w:pPr>
    </w:p>
    <w:p w:rsidR="00AE357B" w:rsidRDefault="00AE357B" w:rsidP="00AE357B">
      <w:pPr>
        <w:autoSpaceDE w:val="0"/>
        <w:autoSpaceDN w:val="0"/>
        <w:adjustRightInd w:val="0"/>
        <w:jc w:val="center"/>
        <w:rPr>
          <w:rFonts w:ascii="Helvetica" w:hAnsi="Helvetica" w:cs="Helvetica"/>
          <w:b/>
          <w:sz w:val="22"/>
          <w:szCs w:val="22"/>
          <w:lang w:val="es-ES_tradnl" w:eastAsia="es-ES_tradnl"/>
        </w:rPr>
      </w:pPr>
      <w:r w:rsidRPr="00AE357B">
        <w:rPr>
          <w:rFonts w:ascii="Helvetica" w:hAnsi="Helvetica" w:cs="Helvetica"/>
          <w:b/>
          <w:sz w:val="22"/>
          <w:szCs w:val="22"/>
          <w:lang w:val="es-ES_tradnl" w:eastAsia="es-ES_tradnl"/>
        </w:rPr>
        <w:t xml:space="preserve">N.N = </w:t>
      </w:r>
      <w:proofErr w:type="spellStart"/>
      <w:r w:rsidRPr="00AE357B">
        <w:rPr>
          <w:rFonts w:ascii="Helvetica" w:hAnsi="Helvetica" w:cs="Helvetica"/>
          <w:b/>
          <w:sz w:val="22"/>
          <w:szCs w:val="22"/>
          <w:lang w:val="es-ES_tradnl" w:eastAsia="es-ES_tradnl"/>
        </w:rPr>
        <w:t>ETc</w:t>
      </w:r>
      <w:proofErr w:type="spellEnd"/>
      <w:r w:rsidRPr="00AE357B">
        <w:rPr>
          <w:rFonts w:ascii="Helvetica" w:hAnsi="Helvetica" w:cs="Helvetica"/>
          <w:b/>
          <w:sz w:val="22"/>
          <w:szCs w:val="22"/>
          <w:lang w:val="es-ES_tradnl" w:eastAsia="es-ES_tradnl"/>
        </w:rPr>
        <w:t xml:space="preserve"> - Precipitación eficaz.</w:t>
      </w:r>
    </w:p>
    <w:p w:rsidR="00BD3D08" w:rsidRDefault="00BD3D08" w:rsidP="00AE357B">
      <w:pPr>
        <w:autoSpaceDE w:val="0"/>
        <w:autoSpaceDN w:val="0"/>
        <w:adjustRightInd w:val="0"/>
        <w:jc w:val="center"/>
        <w:rPr>
          <w:rFonts w:ascii="Helvetica" w:hAnsi="Helvetica" w:cs="Helvetica"/>
          <w:b/>
          <w:sz w:val="22"/>
          <w:szCs w:val="22"/>
          <w:lang w:val="es-ES_tradnl" w:eastAsia="es-ES_tradnl"/>
        </w:rPr>
      </w:pPr>
    </w:p>
    <w:p w:rsidR="00BD3D08" w:rsidRPr="00AC62FB" w:rsidRDefault="00BD3D08" w:rsidP="00BD3D08">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Consumos unitarios de los cultivos valores de </w:t>
      </w:r>
      <w:proofErr w:type="spellStart"/>
      <w:r w:rsidRPr="00AC62FB">
        <w:rPr>
          <w:rFonts w:ascii="Helvetica" w:hAnsi="Helvetica" w:cs="Helvetica"/>
          <w:sz w:val="24"/>
          <w:szCs w:val="24"/>
          <w:lang w:val="es-ES_tradnl" w:eastAsia="es-ES_tradnl"/>
        </w:rPr>
        <w:t>ETc</w:t>
      </w:r>
      <w:proofErr w:type="spellEnd"/>
      <w:r w:rsidRPr="00AC62FB">
        <w:rPr>
          <w:rFonts w:ascii="Helvetica" w:hAnsi="Helvetica" w:cs="Helvetica"/>
          <w:sz w:val="24"/>
          <w:szCs w:val="24"/>
          <w:lang w:val="es-ES_tradnl" w:eastAsia="es-ES_tradnl"/>
        </w:rPr>
        <w:t xml:space="preserve"> y N.N. mensuales en </w:t>
      </w:r>
      <w:r w:rsidRPr="00AC62FB">
        <w:rPr>
          <w:rFonts w:ascii="Helvetica" w:hAnsi="Helvetica" w:cs="Helvetica"/>
          <w:sz w:val="24"/>
          <w:szCs w:val="24"/>
          <w:lang w:val="es-ES_tradnl" w:eastAsia="es-ES_tradnl"/>
        </w:rPr>
        <w:t>(</w:t>
      </w:r>
      <w:r w:rsidRPr="00AC62FB">
        <w:rPr>
          <w:rFonts w:ascii="Helvetica" w:hAnsi="Helvetica" w:cs="Helvetica"/>
          <w:sz w:val="24"/>
          <w:szCs w:val="24"/>
          <w:lang w:val="es-ES_tradnl" w:eastAsia="es-ES_tradnl"/>
        </w:rPr>
        <w:t>mm</w:t>
      </w:r>
      <w:r w:rsidRPr="00AC62FB">
        <w:rPr>
          <w:rFonts w:ascii="Helvetica" w:hAnsi="Helvetica" w:cs="Helvetica"/>
          <w:sz w:val="24"/>
          <w:szCs w:val="24"/>
          <w:lang w:val="es-ES_tradnl" w:eastAsia="es-ES_tradnl"/>
        </w:rPr>
        <w:t>)</w:t>
      </w:r>
      <w:r w:rsidRPr="00AC62FB">
        <w:rPr>
          <w:rFonts w:ascii="Helvetica" w:hAnsi="Helvetica" w:cs="Helvetica"/>
          <w:sz w:val="24"/>
          <w:szCs w:val="24"/>
          <w:lang w:val="es-ES_tradnl" w:eastAsia="es-ES_tradnl"/>
        </w:rPr>
        <w:t>.</w:t>
      </w:r>
    </w:p>
    <w:p w:rsidR="0078770B" w:rsidRPr="00AC62FB" w:rsidRDefault="0078770B" w:rsidP="00BD3D08">
      <w:pPr>
        <w:autoSpaceDE w:val="0"/>
        <w:autoSpaceDN w:val="0"/>
        <w:adjustRightInd w:val="0"/>
        <w:jc w:val="both"/>
        <w:rPr>
          <w:rFonts w:ascii="Helvetica" w:hAnsi="Helvetica" w:cs="Helvetica"/>
          <w:sz w:val="24"/>
          <w:szCs w:val="24"/>
          <w:lang w:val="es-ES_tradnl" w:eastAsia="es-ES_tradnl"/>
        </w:rPr>
      </w:pPr>
    </w:p>
    <w:p w:rsidR="0078770B" w:rsidRDefault="0078770B" w:rsidP="00BD3D08">
      <w:pPr>
        <w:autoSpaceDE w:val="0"/>
        <w:autoSpaceDN w:val="0"/>
        <w:adjustRightInd w:val="0"/>
        <w:jc w:val="both"/>
        <w:rPr>
          <w:rFonts w:ascii="Helvetica" w:hAnsi="Helvetica" w:cs="Helvetica"/>
          <w:sz w:val="22"/>
          <w:szCs w:val="22"/>
          <w:lang w:val="es-ES_tradnl" w:eastAsia="es-ES_tradnl"/>
        </w:rPr>
      </w:pPr>
    </w:p>
    <w:p w:rsidR="0078770B" w:rsidRPr="00CE3255" w:rsidRDefault="006628AD" w:rsidP="0078770B">
      <w:pPr>
        <w:pStyle w:val="Prrafodelista"/>
        <w:numPr>
          <w:ilvl w:val="0"/>
          <w:numId w:val="41"/>
        </w:num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GARANTÍA DE LAS NECESIDADES NETAS</w:t>
      </w:r>
    </w:p>
    <w:p w:rsidR="0078770B" w:rsidRDefault="0078770B" w:rsidP="00BD3D08">
      <w:pPr>
        <w:autoSpaceDE w:val="0"/>
        <w:autoSpaceDN w:val="0"/>
        <w:adjustRightInd w:val="0"/>
        <w:jc w:val="both"/>
        <w:rPr>
          <w:rFonts w:ascii="Helvetica" w:hAnsi="Helvetica" w:cs="Helvetica"/>
          <w:b/>
          <w:sz w:val="22"/>
          <w:szCs w:val="22"/>
          <w:lang w:val="es-ES_tradnl" w:eastAsia="es-ES_tradnl"/>
        </w:rPr>
      </w:pPr>
    </w:p>
    <w:p w:rsidR="006628AD" w:rsidRDefault="006628AD" w:rsidP="00BD3D08">
      <w:pPr>
        <w:autoSpaceDE w:val="0"/>
        <w:autoSpaceDN w:val="0"/>
        <w:adjustRightInd w:val="0"/>
        <w:jc w:val="both"/>
        <w:rPr>
          <w:rFonts w:ascii="Helvetica" w:hAnsi="Helvetica" w:cs="Helvetica"/>
          <w:b/>
          <w:sz w:val="22"/>
          <w:szCs w:val="22"/>
          <w:lang w:val="es-ES_tradnl" w:eastAsia="es-ES_tradnl"/>
        </w:rPr>
      </w:pPr>
    </w:p>
    <w:p w:rsidR="006628AD" w:rsidRPr="00AC62FB" w:rsidRDefault="006628AD" w:rsidP="006628AD">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 xml:space="preserve">La </w:t>
      </w:r>
      <w:r w:rsidRPr="00AC62FB">
        <w:rPr>
          <w:rFonts w:ascii="Helvetica" w:hAnsi="Helvetica" w:cs="Helvetica"/>
          <w:sz w:val="24"/>
          <w:szCs w:val="24"/>
          <w:lang w:val="es-ES_tradnl" w:eastAsia="es-ES_tradnl"/>
        </w:rPr>
        <w:t>adopción de unas determinadas necesidades netas mensuales necesita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previamente de una decisión sobre </w:t>
      </w:r>
      <w:r w:rsidRPr="00AC62FB">
        <w:rPr>
          <w:rFonts w:ascii="Helvetica" w:hAnsi="Helvetica" w:cs="Helvetica"/>
          <w:sz w:val="24"/>
          <w:szCs w:val="24"/>
          <w:lang w:val="es-ES_tradnl" w:eastAsia="es-ES_tradnl"/>
        </w:rPr>
        <w:t>cuál</w:t>
      </w:r>
      <w:r w:rsidRPr="00AC62FB">
        <w:rPr>
          <w:rFonts w:ascii="Helvetica" w:hAnsi="Helvetica" w:cs="Helvetica"/>
          <w:sz w:val="24"/>
          <w:szCs w:val="24"/>
          <w:lang w:val="es-ES_tradnl" w:eastAsia="es-ES_tradnl"/>
        </w:rPr>
        <w:t xml:space="preserve"> es la garantía que se desea tener en el</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servicio; es decir, cual es la probabilidad de que determinada necesidad neta de agua,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que se fija como típica, sea superada debido a los factores climáticos.</w:t>
      </w:r>
    </w:p>
    <w:p w:rsidR="006628AD" w:rsidRPr="00AC62FB" w:rsidRDefault="006628AD" w:rsidP="006628AD">
      <w:pPr>
        <w:autoSpaceDE w:val="0"/>
        <w:autoSpaceDN w:val="0"/>
        <w:adjustRightInd w:val="0"/>
        <w:jc w:val="both"/>
        <w:rPr>
          <w:rFonts w:ascii="Helvetica" w:hAnsi="Helvetica" w:cs="Helvetica"/>
          <w:sz w:val="24"/>
          <w:szCs w:val="24"/>
          <w:lang w:val="es-ES_tradnl" w:eastAsia="es-ES_tradnl"/>
        </w:rPr>
      </w:pPr>
    </w:p>
    <w:p w:rsidR="006628AD" w:rsidRPr="00AC62FB" w:rsidRDefault="006628AD" w:rsidP="006628AD">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r>
      <w:r w:rsidRPr="00AC62FB">
        <w:rPr>
          <w:rFonts w:ascii="Helvetica" w:hAnsi="Helvetica" w:cs="Helvetica"/>
          <w:sz w:val="24"/>
          <w:szCs w:val="24"/>
          <w:lang w:val="es-ES_tradnl" w:eastAsia="es-ES_tradnl"/>
        </w:rPr>
        <w:t>Es obvio que en demandas de agua para riegos no se puede planificar con el fin de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obtener una garantía absoluta, pero una inversión tal como la que supone la puesta en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riego de una zona agrícola debe estar protegida en alguna medida de las</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eventualidades y aleatoriedades del clima.</w:t>
      </w:r>
    </w:p>
    <w:p w:rsidR="006628AD" w:rsidRPr="00AC62FB" w:rsidRDefault="006628AD" w:rsidP="006628AD">
      <w:pPr>
        <w:autoSpaceDE w:val="0"/>
        <w:autoSpaceDN w:val="0"/>
        <w:adjustRightInd w:val="0"/>
        <w:jc w:val="both"/>
        <w:rPr>
          <w:rFonts w:ascii="Helvetica" w:hAnsi="Helvetica" w:cs="Helvetica"/>
          <w:sz w:val="24"/>
          <w:szCs w:val="24"/>
          <w:lang w:val="es-ES_tradnl" w:eastAsia="es-ES_tradnl"/>
        </w:rPr>
      </w:pPr>
    </w:p>
    <w:p w:rsidR="006628AD" w:rsidRPr="00AC62FB" w:rsidRDefault="006628AD" w:rsidP="006628AD">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r>
      <w:r w:rsidRPr="00AC62FB">
        <w:rPr>
          <w:rFonts w:ascii="Helvetica" w:hAnsi="Helvetica" w:cs="Helvetica"/>
          <w:sz w:val="24"/>
          <w:szCs w:val="24"/>
          <w:lang w:val="es-ES_tradnl" w:eastAsia="es-ES_tradnl"/>
        </w:rPr>
        <w:t>La carencia de datos suficientemente fiables a este respecto hace que, hoy por</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 xml:space="preserve">hoy, el tema se resuelva admitiendo un valor para la garantía en el </w:t>
      </w:r>
      <w:r w:rsidRPr="00AC62FB">
        <w:rPr>
          <w:rFonts w:ascii="Helvetica" w:hAnsi="Helvetica" w:cs="Helvetica"/>
          <w:sz w:val="24"/>
          <w:szCs w:val="24"/>
          <w:lang w:val="es-ES_tradnl" w:eastAsia="es-ES_tradnl"/>
        </w:rPr>
        <w:lastRenderedPageBreak/>
        <w:t>servicio, es decir,</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de la probabilidad de que las necesidades netas no sean superadas, y que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normalmente se suele fijar en función del tipo de cultivo y de las circunstancias de la</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zona regable.</w:t>
      </w:r>
    </w:p>
    <w:p w:rsidR="006628AD" w:rsidRDefault="006628AD" w:rsidP="006628AD">
      <w:pPr>
        <w:autoSpaceDE w:val="0"/>
        <w:autoSpaceDN w:val="0"/>
        <w:adjustRightInd w:val="0"/>
        <w:jc w:val="both"/>
        <w:rPr>
          <w:rFonts w:ascii="Helvetica" w:hAnsi="Helvetica" w:cs="Helvetica"/>
          <w:sz w:val="22"/>
          <w:szCs w:val="22"/>
          <w:lang w:val="es-ES_tradnl" w:eastAsia="es-ES_tradnl"/>
        </w:rPr>
      </w:pPr>
    </w:p>
    <w:p w:rsidR="006628AD" w:rsidRDefault="006628AD" w:rsidP="006628AD">
      <w:pPr>
        <w:pStyle w:val="Prrafodelista"/>
        <w:numPr>
          <w:ilvl w:val="0"/>
          <w:numId w:val="41"/>
        </w:num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NECESIDADES BRUTAS DE AGUA DE RIEGO</w:t>
      </w:r>
    </w:p>
    <w:p w:rsidR="006628AD" w:rsidRDefault="006628AD" w:rsidP="006628AD">
      <w:pPr>
        <w:pStyle w:val="Prrafodelista"/>
        <w:autoSpaceDE w:val="0"/>
        <w:autoSpaceDN w:val="0"/>
        <w:adjustRightInd w:val="0"/>
        <w:ind w:left="390" w:right="-427"/>
        <w:rPr>
          <w:rFonts w:ascii="Century Gothic" w:hAnsi="Century Gothic" w:cs="Century Gothic"/>
          <w:b/>
          <w:bCs/>
          <w:sz w:val="28"/>
          <w:szCs w:val="28"/>
          <w:lang w:val="es-ES_tradnl" w:eastAsia="es-ES_tradnl"/>
        </w:rPr>
      </w:pPr>
    </w:p>
    <w:p w:rsidR="006628AD" w:rsidRPr="00AC62FB" w:rsidRDefault="006628AD" w:rsidP="006628AD">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Una vez conocidas las necesidades netas de riego, hay que valorar la eficacia en</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la aplicación del riego. Tradicionalmente, se admite una eficacia en la aplicación del</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riego entre el 80% y el 95%, teniendo en cuenta que la aplicación del riego se</w:t>
      </w:r>
      <w:r w:rsidRPr="00AC62FB">
        <w:rPr>
          <w:rFonts w:ascii="Helvetica" w:hAnsi="Helvetica" w:cs="Helvetica"/>
          <w:sz w:val="24"/>
          <w:szCs w:val="24"/>
          <w:lang w:val="es-ES_tradnl" w:eastAsia="es-ES_tradnl"/>
        </w:rPr>
        <w:t xml:space="preserve"> </w:t>
      </w:r>
      <w:r w:rsidRPr="00AC62FB">
        <w:rPr>
          <w:rFonts w:ascii="Helvetica" w:hAnsi="Helvetica" w:cs="Helvetica"/>
          <w:sz w:val="24"/>
          <w:szCs w:val="24"/>
          <w:lang w:val="es-ES_tradnl" w:eastAsia="es-ES_tradnl"/>
        </w:rPr>
        <w:t>efectuará mediante riegos de alta frecuencia.</w:t>
      </w:r>
    </w:p>
    <w:p w:rsidR="00D0464D" w:rsidRPr="00AC62FB" w:rsidRDefault="00D0464D" w:rsidP="006628AD">
      <w:pPr>
        <w:autoSpaceDE w:val="0"/>
        <w:autoSpaceDN w:val="0"/>
        <w:adjustRightInd w:val="0"/>
        <w:jc w:val="both"/>
        <w:rPr>
          <w:rFonts w:ascii="Helvetica" w:hAnsi="Helvetica" w:cs="Helvetica"/>
          <w:sz w:val="24"/>
          <w:szCs w:val="24"/>
          <w:lang w:val="es-ES_tradnl" w:eastAsia="es-ES_tradnl"/>
        </w:rPr>
      </w:pPr>
    </w:p>
    <w:p w:rsidR="00D0464D" w:rsidRPr="00AC62FB" w:rsidRDefault="00D0464D" w:rsidP="00D0464D">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r>
      <w:r w:rsidRPr="00AC62FB">
        <w:rPr>
          <w:rFonts w:ascii="Helvetica" w:hAnsi="Helvetica" w:cs="Helvetica"/>
          <w:sz w:val="24"/>
          <w:szCs w:val="24"/>
          <w:lang w:val="es-ES_tradnl" w:eastAsia="es-ES_tradnl"/>
        </w:rPr>
        <w:t>Normalmente en este tipo de riego se considera que no toda la superficie se</w:t>
      </w:r>
      <w:r w:rsidRPr="00AC62FB">
        <w:rPr>
          <w:rFonts w:ascii="Helvetica" w:hAnsi="Helvetica" w:cs="Helvetica"/>
          <w:sz w:val="24"/>
          <w:szCs w:val="24"/>
          <w:lang w:val="es-ES_tradnl" w:eastAsia="es-ES_tradnl"/>
        </w:rPr>
        <w:t xml:space="preserve"> </w:t>
      </w:r>
      <w:proofErr w:type="spellStart"/>
      <w:r w:rsidRPr="00AC62FB">
        <w:rPr>
          <w:rFonts w:ascii="Helvetica" w:hAnsi="Helvetica" w:cs="Helvetica"/>
          <w:sz w:val="24"/>
          <w:szCs w:val="24"/>
          <w:lang w:val="es-ES_tradnl" w:eastAsia="es-ES_tradnl"/>
        </w:rPr>
        <w:t>m</w:t>
      </w:r>
      <w:r w:rsidRPr="00AC62FB">
        <w:rPr>
          <w:rFonts w:ascii="Helvetica" w:hAnsi="Helvetica" w:cs="Helvetica"/>
          <w:sz w:val="24"/>
          <w:szCs w:val="24"/>
          <w:lang w:val="es-ES_tradnl" w:eastAsia="es-ES_tradnl"/>
        </w:rPr>
        <w:t>oja</w:t>
      </w:r>
      <w:proofErr w:type="gramStart"/>
      <w:r w:rsidRPr="00AC62FB">
        <w:rPr>
          <w:rFonts w:ascii="Helvetica" w:hAnsi="Helvetica" w:cs="Helvetica"/>
          <w:sz w:val="24"/>
          <w:szCs w:val="24"/>
          <w:lang w:val="es-ES_tradnl" w:eastAsia="es-ES_tradnl"/>
        </w:rPr>
        <w:t>,y</w:t>
      </w:r>
      <w:proofErr w:type="spellEnd"/>
      <w:proofErr w:type="gramEnd"/>
      <w:r w:rsidRPr="00AC62FB">
        <w:rPr>
          <w:rFonts w:ascii="Helvetica" w:hAnsi="Helvetica" w:cs="Helvetica"/>
          <w:sz w:val="24"/>
          <w:szCs w:val="24"/>
          <w:lang w:val="es-ES_tradnl" w:eastAsia="es-ES_tradnl"/>
        </w:rPr>
        <w:t xml:space="preserve"> las necesidades vienen dadas por la expresión</w:t>
      </w:r>
      <w:r w:rsidRPr="00AC62FB">
        <w:rPr>
          <w:rFonts w:ascii="Helvetica" w:hAnsi="Helvetica" w:cs="Helvetica"/>
          <w:sz w:val="24"/>
          <w:szCs w:val="24"/>
          <w:lang w:val="es-ES_tradnl" w:eastAsia="es-ES_tradnl"/>
        </w:rPr>
        <w:t>:</w:t>
      </w:r>
    </w:p>
    <w:p w:rsidR="00D0464D" w:rsidRDefault="00D0464D" w:rsidP="00D0464D">
      <w:pPr>
        <w:autoSpaceDE w:val="0"/>
        <w:autoSpaceDN w:val="0"/>
        <w:adjustRightInd w:val="0"/>
        <w:rPr>
          <w:rFonts w:ascii="Helvetica" w:hAnsi="Helvetica" w:cs="Helvetica"/>
          <w:sz w:val="22"/>
          <w:szCs w:val="22"/>
          <w:lang w:val="es-ES_tradnl" w:eastAsia="es-ES_tradnl"/>
        </w:rPr>
      </w:pPr>
    </w:p>
    <w:p w:rsidR="006628AD" w:rsidRPr="00D7551A" w:rsidRDefault="00D0464D" w:rsidP="006628AD">
      <w:pPr>
        <w:autoSpaceDE w:val="0"/>
        <w:autoSpaceDN w:val="0"/>
        <w:adjustRightInd w:val="0"/>
        <w:jc w:val="both"/>
        <w:rPr>
          <w:rFonts w:ascii="Helvetica" w:hAnsi="Helvetica" w:cs="Helvetica"/>
          <w:sz w:val="22"/>
          <w:szCs w:val="22"/>
          <w:lang w:val="es-ES_tradnl" w:eastAsia="es-ES_tradnl"/>
        </w:rPr>
      </w:pPr>
      <m:oMathPara>
        <m:oMath>
          <m:r>
            <m:rPr>
              <m:sty m:val="p"/>
            </m:rPr>
            <w:rPr>
              <w:rFonts w:ascii="Cambria Math" w:hAnsi="Cambria Math" w:cs="Helvetica"/>
              <w:sz w:val="22"/>
              <w:szCs w:val="22"/>
              <w:lang w:val="es-ES_tradnl" w:eastAsia="es-ES_tradnl"/>
            </w:rPr>
            <m:t>N.B.</m:t>
          </m:r>
          <m:r>
            <w:rPr>
              <w:rFonts w:ascii="Cambria Math" w:hAnsi="Cambria Math" w:cs="Helvetica"/>
              <w:sz w:val="22"/>
              <w:szCs w:val="22"/>
              <w:lang w:val="es-ES_tradnl" w:eastAsia="es-ES_tradnl"/>
            </w:rPr>
            <m:t>=</m:t>
          </m:r>
          <m:r>
            <w:rPr>
              <w:rFonts w:ascii="Cambria Math" w:hAnsi="Cambria Math" w:cs="Helvetica"/>
              <w:sz w:val="22"/>
              <w:szCs w:val="22"/>
              <w:lang w:val="es-ES_tradnl" w:eastAsia="es-ES_tradnl"/>
            </w:rPr>
            <m:t>ET</m:t>
          </m:r>
          <m:r>
            <w:rPr>
              <w:rFonts w:ascii="Cambria Math" w:hAnsi="Cambria Math" w:cs="Helvetica"/>
              <w:sz w:val="22"/>
              <w:szCs w:val="22"/>
              <w:lang w:val="es-ES_tradnl" w:eastAsia="es-ES_tradnl"/>
            </w:rPr>
            <m:t>+</m:t>
          </m:r>
          <m:f>
            <m:fPr>
              <m:ctrlPr>
                <w:rPr>
                  <w:rFonts w:ascii="Cambria Math" w:hAnsi="Cambria Math" w:cs="Helvetica"/>
                  <w:sz w:val="22"/>
                  <w:szCs w:val="22"/>
                  <w:lang w:val="es-ES_tradnl" w:eastAsia="es-ES_tradnl"/>
                </w:rPr>
              </m:ctrlPr>
            </m:fPr>
            <m:num>
              <m:r>
                <w:rPr>
                  <w:rFonts w:ascii="Cambria Math" w:hAnsi="Cambria Math" w:cs="Helvetica"/>
                  <w:sz w:val="22"/>
                  <w:szCs w:val="22"/>
                  <w:lang w:val="es-ES_tradnl" w:eastAsia="es-ES_tradnl"/>
                </w:rPr>
                <m:t>Pa</m:t>
              </m:r>
            </m:num>
            <m:den>
              <m:r>
                <w:rPr>
                  <w:rFonts w:ascii="Cambria Math" w:hAnsi="Cambria Math" w:cs="Helvetica"/>
                  <w:sz w:val="22"/>
                  <w:szCs w:val="22"/>
                  <w:lang w:val="es-ES_tradnl" w:eastAsia="es-ES_tradnl"/>
                </w:rPr>
                <m:t>1</m:t>
              </m:r>
              <m:r>
                <w:rPr>
                  <w:rFonts w:ascii="Cambria Math" w:hAnsi="Cambria Math" w:cs="Helvetica"/>
                  <w:sz w:val="22"/>
                  <w:szCs w:val="22"/>
                  <w:lang w:val="es-ES_tradnl" w:eastAsia="es-ES_tradnl"/>
                </w:rPr>
                <m:t>00</m:t>
              </m:r>
            </m:den>
          </m:f>
          <m:r>
            <w:rPr>
              <w:rFonts w:ascii="Cambria Math" w:hAnsi="Cambria Math" w:cs="Helvetica"/>
              <w:sz w:val="22"/>
              <w:szCs w:val="22"/>
              <w:lang w:val="es-ES_tradnl" w:eastAsia="es-ES_tradnl"/>
            </w:rPr>
            <m:t>+</m:t>
          </m:r>
          <m:r>
            <w:rPr>
              <w:rFonts w:ascii="Cambria Math" w:hAnsi="Cambria Math" w:cs="Helvetica"/>
              <w:sz w:val="22"/>
              <w:szCs w:val="22"/>
              <w:lang w:val="es-ES_tradnl" w:eastAsia="es-ES_tradnl"/>
            </w:rPr>
            <m:t>0,15[1-</m:t>
          </m:r>
          <m:f>
            <m:fPr>
              <m:ctrlPr>
                <w:rPr>
                  <w:rFonts w:ascii="Cambria Math" w:hAnsi="Cambria Math" w:cs="Helvetica"/>
                  <w:sz w:val="22"/>
                  <w:szCs w:val="22"/>
                  <w:lang w:val="es-ES_tradnl" w:eastAsia="es-ES_tradnl"/>
                </w:rPr>
              </m:ctrlPr>
            </m:fPr>
            <m:num>
              <m:r>
                <w:rPr>
                  <w:rFonts w:ascii="Cambria Math" w:hAnsi="Cambria Math" w:cs="Helvetica"/>
                  <w:sz w:val="22"/>
                  <w:szCs w:val="22"/>
                  <w:lang w:val="es-ES_tradnl" w:eastAsia="es-ES_tradnl"/>
                </w:rPr>
                <m:t>Pa</m:t>
              </m:r>
            </m:num>
            <m:den>
              <m:r>
                <w:rPr>
                  <w:rFonts w:ascii="Cambria Math" w:hAnsi="Cambria Math" w:cs="Helvetica"/>
                  <w:sz w:val="22"/>
                  <w:szCs w:val="22"/>
                  <w:lang w:val="es-ES_tradnl" w:eastAsia="es-ES_tradnl"/>
                </w:rPr>
                <m:t>100</m:t>
              </m:r>
            </m:den>
          </m:f>
          <m:r>
            <w:rPr>
              <w:rFonts w:ascii="Cambria Math" w:hAnsi="Cambria Math" w:cs="Helvetica"/>
              <w:sz w:val="22"/>
              <w:szCs w:val="22"/>
              <w:lang w:val="es-ES_tradnl" w:eastAsia="es-ES_tradnl"/>
            </w:rPr>
            <m:t>]</m:t>
          </m:r>
        </m:oMath>
      </m:oMathPara>
    </w:p>
    <w:p w:rsidR="00D7551A" w:rsidRDefault="00D7551A" w:rsidP="006628AD">
      <w:pPr>
        <w:autoSpaceDE w:val="0"/>
        <w:autoSpaceDN w:val="0"/>
        <w:adjustRightInd w:val="0"/>
        <w:jc w:val="both"/>
        <w:rPr>
          <w:rFonts w:ascii="Helvetica" w:hAnsi="Helvetica" w:cs="Helvetica"/>
          <w:sz w:val="22"/>
          <w:szCs w:val="22"/>
          <w:lang w:val="es-ES_tradnl" w:eastAsia="es-ES_tradnl"/>
        </w:rPr>
      </w:pPr>
    </w:p>
    <w:p w:rsidR="00D7551A" w:rsidRPr="00AC62FB" w:rsidRDefault="00D7551A" w:rsidP="00D7551A">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w:t>
      </w:r>
      <w:r w:rsidR="00AC62FB" w:rsidRPr="00AC62FB">
        <w:rPr>
          <w:rFonts w:ascii="Helvetica" w:hAnsi="Helvetica" w:cs="Helvetica"/>
          <w:sz w:val="24"/>
          <w:szCs w:val="24"/>
          <w:lang w:val="es-ES_tradnl" w:eastAsia="es-ES_tradnl"/>
        </w:rPr>
        <w:t>o</w:t>
      </w:r>
      <w:r w:rsidRPr="00AC62FB">
        <w:rPr>
          <w:rFonts w:ascii="Helvetica" w:hAnsi="Helvetica" w:cs="Helvetica"/>
          <w:sz w:val="24"/>
          <w:szCs w:val="24"/>
          <w:lang w:val="es-ES_tradnl" w:eastAsia="es-ES_tradnl"/>
        </w:rPr>
        <w:t>nde</w:t>
      </w:r>
      <w:r w:rsidRPr="00AC62FB">
        <w:rPr>
          <w:rFonts w:ascii="Helvetica" w:hAnsi="Helvetica" w:cs="Helvetica"/>
          <w:sz w:val="24"/>
          <w:szCs w:val="24"/>
          <w:lang w:val="es-ES_tradnl" w:eastAsia="es-ES_tradnl"/>
        </w:rPr>
        <w:t>:</w:t>
      </w:r>
    </w:p>
    <w:p w:rsidR="00D7551A" w:rsidRPr="00AC62FB" w:rsidRDefault="00D7551A" w:rsidP="00D7551A">
      <w:pPr>
        <w:autoSpaceDE w:val="0"/>
        <w:autoSpaceDN w:val="0"/>
        <w:adjustRightInd w:val="0"/>
        <w:rPr>
          <w:rFonts w:ascii="Helvetica" w:hAnsi="Helvetica" w:cs="Helvetica"/>
          <w:sz w:val="24"/>
          <w:szCs w:val="24"/>
          <w:lang w:val="es-ES_tradnl" w:eastAsia="es-ES_tradnl"/>
        </w:rPr>
      </w:pPr>
    </w:p>
    <w:p w:rsidR="00D7551A" w:rsidRPr="00AC62FB" w:rsidRDefault="00D7551A" w:rsidP="00D7551A">
      <w:pPr>
        <w:autoSpaceDE w:val="0"/>
        <w:autoSpaceDN w:val="0"/>
        <w:adjustRightInd w:val="0"/>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ET = Evapotranspiración en mm</w:t>
      </w:r>
    </w:p>
    <w:p w:rsidR="00D7551A" w:rsidRPr="00AC62FB" w:rsidRDefault="00D7551A" w:rsidP="00D7551A">
      <w:pPr>
        <w:autoSpaceDE w:val="0"/>
        <w:autoSpaceDN w:val="0"/>
        <w:adjustRightInd w:val="0"/>
        <w:rPr>
          <w:rFonts w:ascii="Helvetica" w:hAnsi="Helvetica" w:cs="Helvetica"/>
          <w:sz w:val="24"/>
          <w:szCs w:val="24"/>
          <w:lang w:val="es-ES_tradnl" w:eastAsia="es-ES_tradnl"/>
        </w:rPr>
      </w:pPr>
    </w:p>
    <w:p w:rsidR="00D7551A" w:rsidRPr="00AC62FB" w:rsidRDefault="00D7551A" w:rsidP="00D7551A">
      <w:pPr>
        <w:autoSpaceDE w:val="0"/>
        <w:autoSpaceDN w:val="0"/>
        <w:adjustRightInd w:val="0"/>
        <w:jc w:val="both"/>
        <w:rPr>
          <w:rFonts w:ascii="Helvetica" w:hAnsi="Helvetica" w:cs="Helvetica"/>
          <w:sz w:val="24"/>
          <w:szCs w:val="24"/>
          <w:lang w:val="es-ES_tradnl" w:eastAsia="es-ES_tradnl"/>
        </w:rPr>
      </w:pPr>
      <w:proofErr w:type="spellStart"/>
      <w:r w:rsidRPr="00AC62FB">
        <w:rPr>
          <w:rFonts w:ascii="Helvetica" w:hAnsi="Helvetica" w:cs="Helvetica"/>
          <w:sz w:val="24"/>
          <w:szCs w:val="24"/>
          <w:lang w:val="es-ES_tradnl" w:eastAsia="es-ES_tradnl"/>
        </w:rPr>
        <w:t>Ps</w:t>
      </w:r>
      <w:proofErr w:type="spellEnd"/>
      <w:r w:rsidRPr="00AC62FB">
        <w:rPr>
          <w:rFonts w:ascii="Helvetica" w:hAnsi="Helvetica" w:cs="Helvetica"/>
          <w:sz w:val="24"/>
          <w:szCs w:val="24"/>
          <w:lang w:val="es-ES_tradnl" w:eastAsia="es-ES_tradnl"/>
        </w:rPr>
        <w:t xml:space="preserve"> = % superficie sombreada.</w:t>
      </w:r>
    </w:p>
    <w:p w:rsidR="00A90B6A" w:rsidRDefault="00A90B6A" w:rsidP="00D7551A">
      <w:pPr>
        <w:autoSpaceDE w:val="0"/>
        <w:autoSpaceDN w:val="0"/>
        <w:adjustRightInd w:val="0"/>
        <w:jc w:val="both"/>
        <w:rPr>
          <w:rFonts w:ascii="Helvetica" w:hAnsi="Helvetica" w:cs="Helvetica"/>
          <w:sz w:val="22"/>
          <w:szCs w:val="22"/>
          <w:lang w:val="es-ES_tradnl" w:eastAsia="es-ES_tradnl"/>
        </w:rPr>
      </w:pPr>
    </w:p>
    <w:p w:rsidR="00A90B6A" w:rsidRDefault="00A90B6A" w:rsidP="00D7551A">
      <w:pPr>
        <w:autoSpaceDE w:val="0"/>
        <w:autoSpaceDN w:val="0"/>
        <w:adjustRightInd w:val="0"/>
        <w:jc w:val="both"/>
        <w:rPr>
          <w:rFonts w:ascii="Helvetica" w:hAnsi="Helvetica" w:cs="Helvetica"/>
          <w:sz w:val="22"/>
          <w:szCs w:val="22"/>
          <w:lang w:val="es-ES_tradnl" w:eastAsia="es-ES_tradnl"/>
        </w:rPr>
      </w:pPr>
    </w:p>
    <w:p w:rsidR="00A90B6A" w:rsidRDefault="00A90B6A" w:rsidP="00A90B6A">
      <w:pPr>
        <w:pStyle w:val="Prrafodelista"/>
        <w:numPr>
          <w:ilvl w:val="0"/>
          <w:numId w:val="41"/>
        </w:num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PROGRAMACIÓN DE RIEGOS</w:t>
      </w:r>
    </w:p>
    <w:p w:rsidR="0018426D" w:rsidRDefault="0018426D" w:rsidP="0018426D">
      <w:pPr>
        <w:pStyle w:val="Prrafodelista"/>
        <w:autoSpaceDE w:val="0"/>
        <w:autoSpaceDN w:val="0"/>
        <w:adjustRightInd w:val="0"/>
        <w:ind w:left="390" w:right="-427"/>
        <w:rPr>
          <w:rFonts w:ascii="Century Gothic" w:hAnsi="Century Gothic" w:cs="Century Gothic"/>
          <w:b/>
          <w:bCs/>
          <w:sz w:val="28"/>
          <w:szCs w:val="28"/>
          <w:lang w:val="es-ES_tradnl" w:eastAsia="es-ES_tradnl"/>
        </w:rPr>
      </w:pPr>
    </w:p>
    <w:p w:rsidR="0018426D" w:rsidRPr="00AC62FB" w:rsidRDefault="0018426D" w:rsidP="0018426D">
      <w:pPr>
        <w:autoSpaceDE w:val="0"/>
        <w:autoSpaceDN w:val="0"/>
        <w:adjustRightInd w:val="0"/>
        <w:jc w:val="both"/>
        <w:rPr>
          <w:rFonts w:ascii="Helvetica" w:hAnsi="Helvetica" w:cs="Helvetica"/>
          <w:sz w:val="24"/>
          <w:szCs w:val="24"/>
          <w:lang w:val="es-ES_tradnl" w:eastAsia="es-ES_tradnl"/>
        </w:rPr>
      </w:pPr>
      <w:r>
        <w:rPr>
          <w:rFonts w:ascii="Helvetica" w:hAnsi="Helvetica" w:cs="Helvetica"/>
          <w:sz w:val="22"/>
          <w:szCs w:val="22"/>
          <w:lang w:val="es-ES_tradnl" w:eastAsia="es-ES_tradnl"/>
        </w:rPr>
        <w:tab/>
      </w:r>
      <w:r w:rsidRPr="00AC62FB">
        <w:rPr>
          <w:rFonts w:ascii="Helvetica" w:hAnsi="Helvetica" w:cs="Helvetica"/>
          <w:sz w:val="24"/>
          <w:szCs w:val="24"/>
          <w:lang w:val="es-ES_tradnl" w:eastAsia="es-ES_tradnl"/>
        </w:rPr>
        <w:t>La programación de riegos (PR) es la técnica más adecuada para mejorar la eficiencia de la aplicación del agua en la parcela y con ella el regante establece cuándo se debe regar y con qué cantidad de agua es preciso realizar dicho riego.</w:t>
      </w:r>
    </w:p>
    <w:p w:rsidR="0018426D" w:rsidRPr="00AC62FB" w:rsidRDefault="0018426D" w:rsidP="0018426D">
      <w:pPr>
        <w:autoSpaceDE w:val="0"/>
        <w:autoSpaceDN w:val="0"/>
        <w:adjustRightInd w:val="0"/>
        <w:jc w:val="both"/>
        <w:rPr>
          <w:rFonts w:ascii="Helvetica" w:hAnsi="Helvetica" w:cs="Helvetica"/>
          <w:sz w:val="24"/>
          <w:szCs w:val="24"/>
          <w:lang w:val="es-ES_tradnl" w:eastAsia="es-ES_tradnl"/>
        </w:rPr>
      </w:pPr>
    </w:p>
    <w:p w:rsidR="0018426D" w:rsidRPr="00AC62FB" w:rsidRDefault="0018426D" w:rsidP="0018426D">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El PR es un problema complejo, ya que se debe combinar la satisfacción de las necesidades de agua de los cultivos con las restricciones impuestas por la realidad de las explotaciones agrarias.</w:t>
      </w:r>
    </w:p>
    <w:p w:rsidR="0018426D" w:rsidRPr="00AC62FB" w:rsidRDefault="0018426D" w:rsidP="0018426D">
      <w:pPr>
        <w:autoSpaceDE w:val="0"/>
        <w:autoSpaceDN w:val="0"/>
        <w:adjustRightInd w:val="0"/>
        <w:jc w:val="both"/>
        <w:rPr>
          <w:rFonts w:ascii="Helvetica" w:hAnsi="Helvetica" w:cs="Helvetica"/>
          <w:sz w:val="24"/>
          <w:szCs w:val="24"/>
          <w:lang w:val="es-ES_tradnl" w:eastAsia="es-ES_tradnl"/>
        </w:rPr>
      </w:pPr>
    </w:p>
    <w:p w:rsidR="0018426D" w:rsidRPr="00AC62FB" w:rsidRDefault="0018426D" w:rsidP="0018426D">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Se deben tener en cuenta los siguientes condicionantes:</w:t>
      </w:r>
    </w:p>
    <w:p w:rsidR="0018426D" w:rsidRPr="00AC62FB" w:rsidRDefault="0018426D" w:rsidP="0018426D">
      <w:pPr>
        <w:autoSpaceDE w:val="0"/>
        <w:autoSpaceDN w:val="0"/>
        <w:adjustRightInd w:val="0"/>
        <w:jc w:val="both"/>
        <w:rPr>
          <w:rFonts w:ascii="Helvetica" w:hAnsi="Helvetica" w:cs="Helvetica"/>
          <w:sz w:val="24"/>
          <w:szCs w:val="24"/>
          <w:lang w:val="es-ES_tradnl" w:eastAsia="es-ES_tradnl"/>
        </w:rPr>
      </w:pPr>
    </w:p>
    <w:p w:rsidR="0018426D" w:rsidRPr="00AC62FB" w:rsidRDefault="0018426D" w:rsidP="0018426D">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Disponibilidad de agua.</w:t>
      </w:r>
    </w:p>
    <w:p w:rsidR="0018426D" w:rsidRPr="00AC62FB" w:rsidRDefault="0018426D" w:rsidP="0018426D">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 xml:space="preserve">Mano de obra </w:t>
      </w:r>
    </w:p>
    <w:p w:rsidR="0018426D" w:rsidRPr="00AC62FB" w:rsidRDefault="0018426D" w:rsidP="0018426D">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Energía</w:t>
      </w:r>
    </w:p>
    <w:p w:rsidR="0018426D" w:rsidRPr="00AC62FB" w:rsidRDefault="0018426D" w:rsidP="0018426D">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Sistema e instalación de riego existentes</w:t>
      </w:r>
    </w:p>
    <w:p w:rsidR="0018426D" w:rsidRPr="00AC62FB" w:rsidRDefault="0018426D" w:rsidP="0018426D">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Sistema de entrega de agua</w:t>
      </w:r>
    </w:p>
    <w:p w:rsidR="0018426D" w:rsidRPr="00AC62FB" w:rsidRDefault="0018426D" w:rsidP="0018426D">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Factores legales</w:t>
      </w:r>
    </w:p>
    <w:p w:rsidR="0018426D" w:rsidRPr="00AC62FB" w:rsidRDefault="0018426D" w:rsidP="0018426D">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Especialización del regante</w:t>
      </w:r>
    </w:p>
    <w:p w:rsidR="0018426D" w:rsidRPr="00AC62FB" w:rsidRDefault="0018426D" w:rsidP="0018426D">
      <w:pPr>
        <w:pStyle w:val="Prrafodelista"/>
        <w:autoSpaceDE w:val="0"/>
        <w:autoSpaceDN w:val="0"/>
        <w:adjustRightInd w:val="0"/>
        <w:jc w:val="both"/>
        <w:rPr>
          <w:rFonts w:ascii="Helvetica" w:hAnsi="Helvetica" w:cs="Helvetica"/>
          <w:sz w:val="24"/>
          <w:szCs w:val="24"/>
          <w:lang w:val="es-ES_tradnl" w:eastAsia="es-ES_tradnl"/>
        </w:rPr>
      </w:pPr>
    </w:p>
    <w:p w:rsidR="00AC62FB" w:rsidRPr="00AC62FB" w:rsidRDefault="00AC62FB" w:rsidP="0018426D">
      <w:pPr>
        <w:pStyle w:val="Prrafodelista"/>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También se deben tener en cuenta factores edáficos:</w:t>
      </w:r>
    </w:p>
    <w:p w:rsidR="00AC62FB" w:rsidRPr="00AC62FB" w:rsidRDefault="00AC62FB" w:rsidP="0018426D">
      <w:pPr>
        <w:pStyle w:val="Prrafodelista"/>
        <w:autoSpaceDE w:val="0"/>
        <w:autoSpaceDN w:val="0"/>
        <w:adjustRightInd w:val="0"/>
        <w:jc w:val="both"/>
        <w:rPr>
          <w:rFonts w:ascii="Helvetica" w:hAnsi="Helvetica" w:cs="Helvetica"/>
          <w:sz w:val="24"/>
          <w:szCs w:val="24"/>
          <w:lang w:val="es-ES_tradnl" w:eastAsia="es-ES_tradnl"/>
        </w:rPr>
      </w:pPr>
    </w:p>
    <w:p w:rsidR="00AC62FB" w:rsidRPr="00AC62FB" w:rsidRDefault="00AC62FB" w:rsidP="00AC62FB">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Textura</w:t>
      </w:r>
    </w:p>
    <w:p w:rsidR="00AC62FB" w:rsidRPr="00AC62FB" w:rsidRDefault="00AC62FB" w:rsidP="00AC62FB">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lastRenderedPageBreak/>
        <w:t>Capacidad de retención del suelo</w:t>
      </w:r>
    </w:p>
    <w:p w:rsidR="00AC62FB" w:rsidRPr="00AC62FB" w:rsidRDefault="00AC62FB" w:rsidP="00AC62FB">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Profundidad</w:t>
      </w:r>
    </w:p>
    <w:p w:rsidR="00AC62FB" w:rsidRPr="00AC62FB" w:rsidRDefault="00AC62FB" w:rsidP="00AC62FB">
      <w:pPr>
        <w:pStyle w:val="Prrafodelista"/>
        <w:numPr>
          <w:ilvl w:val="0"/>
          <w:numId w:val="36"/>
        </w:num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Otros</w:t>
      </w:r>
    </w:p>
    <w:p w:rsidR="00AC62FB" w:rsidRPr="00AC62FB" w:rsidRDefault="00AC62FB" w:rsidP="00AC62FB">
      <w:pPr>
        <w:pStyle w:val="Prrafodelista"/>
        <w:autoSpaceDE w:val="0"/>
        <w:autoSpaceDN w:val="0"/>
        <w:adjustRightInd w:val="0"/>
        <w:jc w:val="both"/>
        <w:rPr>
          <w:rFonts w:ascii="Helvetica" w:hAnsi="Helvetica" w:cs="Helvetica"/>
          <w:sz w:val="24"/>
          <w:szCs w:val="24"/>
          <w:lang w:val="es-ES_tradnl" w:eastAsia="es-ES_tradnl"/>
        </w:rPr>
      </w:pPr>
    </w:p>
    <w:p w:rsidR="00AC62FB" w:rsidRPr="00AC62FB" w:rsidRDefault="00AC62FB" w:rsidP="00AC62FB">
      <w:pPr>
        <w:pStyle w:val="Prrafodelista"/>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Factores climáticos calculados anteriormente como al temperatura, viento, etc.</w:t>
      </w:r>
    </w:p>
    <w:p w:rsidR="00AC62FB" w:rsidRPr="00AC62FB" w:rsidRDefault="00AC62FB" w:rsidP="00AC62FB">
      <w:pPr>
        <w:pStyle w:val="Prrafodelista"/>
        <w:autoSpaceDE w:val="0"/>
        <w:autoSpaceDN w:val="0"/>
        <w:adjustRightInd w:val="0"/>
        <w:jc w:val="both"/>
        <w:rPr>
          <w:rFonts w:ascii="Helvetica" w:hAnsi="Helvetica" w:cs="Helvetica"/>
          <w:sz w:val="24"/>
          <w:szCs w:val="24"/>
          <w:lang w:val="es-ES_tradnl" w:eastAsia="es-ES_tradnl"/>
        </w:rPr>
      </w:pPr>
    </w:p>
    <w:p w:rsidR="00A90B6A" w:rsidRPr="00AC62FB" w:rsidRDefault="00AC62FB" w:rsidP="00D7551A">
      <w:pPr>
        <w:autoSpaceDE w:val="0"/>
        <w:autoSpaceDN w:val="0"/>
        <w:adjustRightInd w:val="0"/>
        <w:jc w:val="both"/>
        <w:rPr>
          <w:rFonts w:ascii="Helvetica" w:hAnsi="Helvetica" w:cs="Helvetica"/>
          <w:sz w:val="24"/>
          <w:szCs w:val="24"/>
          <w:lang w:val="es-ES_tradnl" w:eastAsia="es-ES_tradnl"/>
        </w:rPr>
      </w:pPr>
      <w:r w:rsidRPr="00AC62FB">
        <w:rPr>
          <w:rFonts w:ascii="Helvetica" w:hAnsi="Helvetica" w:cs="Helvetica"/>
          <w:sz w:val="24"/>
          <w:szCs w:val="24"/>
          <w:lang w:val="es-ES_tradnl" w:eastAsia="es-ES_tradnl"/>
        </w:rPr>
        <w:tab/>
        <w:t xml:space="preserve">Los posibles métodos de PR se clasificarán en </w:t>
      </w:r>
      <w:r w:rsidRPr="00AC62FB">
        <w:rPr>
          <w:rFonts w:ascii="Helvetica" w:hAnsi="Helvetica" w:cs="Helvetica"/>
          <w:sz w:val="24"/>
          <w:szCs w:val="24"/>
          <w:u w:val="single"/>
          <w:lang w:val="es-ES_tradnl" w:eastAsia="es-ES_tradnl"/>
        </w:rPr>
        <w:t>3 grupos</w:t>
      </w:r>
      <w:r w:rsidRPr="00AC62FB">
        <w:rPr>
          <w:rFonts w:ascii="Helvetica" w:hAnsi="Helvetica" w:cs="Helvetica"/>
          <w:sz w:val="24"/>
          <w:szCs w:val="24"/>
          <w:lang w:val="es-ES_tradnl" w:eastAsia="es-ES_tradnl"/>
        </w:rPr>
        <w:t>:</w:t>
      </w:r>
    </w:p>
    <w:p w:rsidR="00AC62FB" w:rsidRDefault="00AC62FB" w:rsidP="00D7551A">
      <w:pPr>
        <w:autoSpaceDE w:val="0"/>
        <w:autoSpaceDN w:val="0"/>
        <w:adjustRightInd w:val="0"/>
        <w:jc w:val="both"/>
        <w:rPr>
          <w:rFonts w:ascii="Helvetica" w:hAnsi="Helvetica" w:cs="Helvetica"/>
          <w:b/>
          <w:sz w:val="22"/>
          <w:szCs w:val="22"/>
          <w:lang w:val="es-ES_tradnl" w:eastAsia="es-ES_tradnl"/>
        </w:rPr>
      </w:pPr>
    </w:p>
    <w:p w:rsidR="00AC62FB" w:rsidRDefault="00AC62FB" w:rsidP="00AC62FB">
      <w:pPr>
        <w:pStyle w:val="Prrafodelista"/>
        <w:numPr>
          <w:ilvl w:val="0"/>
          <w:numId w:val="46"/>
        </w:numPr>
        <w:autoSpaceDE w:val="0"/>
        <w:autoSpaceDN w:val="0"/>
        <w:adjustRightInd w:val="0"/>
        <w:jc w:val="both"/>
        <w:rPr>
          <w:rFonts w:ascii="Helvetica" w:hAnsi="Helvetica" w:cs="Helvetica"/>
          <w:b/>
          <w:sz w:val="22"/>
          <w:szCs w:val="22"/>
          <w:lang w:val="es-ES_tradnl" w:eastAsia="es-ES_tradnl"/>
        </w:rPr>
      </w:pPr>
      <w:r>
        <w:rPr>
          <w:rFonts w:ascii="Helvetica" w:hAnsi="Helvetica" w:cs="Helvetica"/>
          <w:b/>
          <w:sz w:val="22"/>
          <w:szCs w:val="22"/>
          <w:lang w:val="es-ES_tradnl" w:eastAsia="es-ES_tradnl"/>
        </w:rPr>
        <w:t>Programación de riegos mediante el balance hídrico</w:t>
      </w:r>
    </w:p>
    <w:p w:rsidR="00AC62FB" w:rsidRDefault="00AC62FB" w:rsidP="00AC62FB">
      <w:pPr>
        <w:pStyle w:val="Prrafodelista"/>
        <w:autoSpaceDE w:val="0"/>
        <w:autoSpaceDN w:val="0"/>
        <w:adjustRightInd w:val="0"/>
        <w:jc w:val="both"/>
        <w:rPr>
          <w:rFonts w:ascii="Helvetica" w:hAnsi="Helvetica" w:cs="Helvetica"/>
          <w:b/>
          <w:sz w:val="22"/>
          <w:szCs w:val="22"/>
          <w:lang w:val="es-ES_tradnl" w:eastAsia="es-ES_tradnl"/>
        </w:rPr>
      </w:pPr>
    </w:p>
    <w:p w:rsidR="00AC62FB" w:rsidRDefault="00AC62FB" w:rsidP="00AC62F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z w:val="24"/>
          <w:szCs w:val="24"/>
        </w:rPr>
        <w:tab/>
      </w:r>
      <w:r w:rsidRPr="006D4B49">
        <w:rPr>
          <w:rFonts w:ascii="Arial" w:hAnsi="Arial" w:cs="Arial"/>
          <w:sz w:val="24"/>
          <w:szCs w:val="24"/>
        </w:rPr>
        <w:t>El método más ampliamente difundido para programar el riego es el que establece un balance hídrico en la unidad de cultivo que se pretende programar. El propósito del balance hídrico es predecir el contenido de agua en la zona radicular como resultado de la ecuación de conservación de agua:</w:t>
      </w:r>
    </w:p>
    <w:p w:rsidR="00AC62FB" w:rsidRDefault="00AC62FB" w:rsidP="00AC62F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AC62FB" w:rsidRPr="00AC62FB" w:rsidRDefault="00AC62FB" w:rsidP="00AC62F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AC62FB">
        <w:rPr>
          <w:rFonts w:ascii="Arial" w:hAnsi="Arial" w:cs="Arial"/>
          <w:b/>
          <w:sz w:val="24"/>
          <w:szCs w:val="24"/>
        </w:rPr>
        <w:t>(AWC * Z) = Entradas – Salidas</w:t>
      </w:r>
    </w:p>
    <w:p w:rsidR="00AC62FB" w:rsidRDefault="00AC62FB" w:rsidP="00AC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499"/>
        <w:jc w:val="both"/>
        <w:rPr>
          <w:rFonts w:ascii="Arial" w:hAnsi="Arial" w:cs="Arial"/>
          <w:sz w:val="24"/>
          <w:szCs w:val="24"/>
        </w:rPr>
      </w:pPr>
    </w:p>
    <w:p w:rsidR="00AC62FB" w:rsidRDefault="00AC62FB" w:rsidP="00AC62F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Donde:</w:t>
      </w:r>
    </w:p>
    <w:p w:rsidR="00AC62FB" w:rsidRDefault="00AC62FB" w:rsidP="00AC62F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C62FB" w:rsidRPr="00AC62FB" w:rsidRDefault="00AC62FB" w:rsidP="00AC62F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C62FB">
        <w:rPr>
          <w:rFonts w:ascii="Arial" w:hAnsi="Arial" w:cs="Arial"/>
          <w:sz w:val="24"/>
          <w:szCs w:val="24"/>
        </w:rPr>
        <w:t>-</w:t>
      </w:r>
      <w:r>
        <w:rPr>
          <w:rFonts w:ascii="Arial" w:hAnsi="Arial" w:cs="Arial"/>
          <w:sz w:val="24"/>
          <w:szCs w:val="24"/>
        </w:rPr>
        <w:t xml:space="preserve"> </w:t>
      </w:r>
      <w:r w:rsidRPr="00AC62FB">
        <w:rPr>
          <w:rFonts w:ascii="Arial" w:hAnsi="Arial" w:cs="Arial"/>
          <w:sz w:val="24"/>
          <w:szCs w:val="24"/>
        </w:rPr>
        <w:t>AWC es la variación del contenido de agua disponible por unidad de profundidad del sistema radicular.</w:t>
      </w:r>
    </w:p>
    <w:p w:rsidR="00AC62FB" w:rsidRDefault="00AC62FB" w:rsidP="00AC62F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C62FB" w:rsidRDefault="00AC62FB" w:rsidP="00AC62F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C62FB">
        <w:rPr>
          <w:rFonts w:ascii="Arial" w:hAnsi="Arial" w:cs="Arial"/>
          <w:sz w:val="24"/>
          <w:szCs w:val="24"/>
        </w:rPr>
        <w:t>-</w:t>
      </w:r>
      <w:r>
        <w:rPr>
          <w:rFonts w:ascii="Arial" w:hAnsi="Arial" w:cs="Arial"/>
          <w:sz w:val="24"/>
          <w:szCs w:val="24"/>
        </w:rPr>
        <w:t xml:space="preserve"> </w:t>
      </w:r>
      <w:r w:rsidRPr="00AC62FB">
        <w:rPr>
          <w:rFonts w:ascii="Arial" w:hAnsi="Arial" w:cs="Arial"/>
          <w:sz w:val="24"/>
          <w:szCs w:val="24"/>
        </w:rPr>
        <w:t>Z es la profundidad efectiva del sistema radicular.</w:t>
      </w:r>
    </w:p>
    <w:p w:rsidR="00AB00E0" w:rsidRDefault="00AB00E0" w:rsidP="00AC62F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B00E0" w:rsidRPr="00AC62FB" w:rsidRDefault="00AB00E0" w:rsidP="00AC62F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B00E0" w:rsidRDefault="00AB00E0" w:rsidP="00AB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z w:val="24"/>
          <w:szCs w:val="24"/>
        </w:rPr>
        <w:tab/>
      </w:r>
      <w:r w:rsidRPr="006D4B49">
        <w:rPr>
          <w:rFonts w:ascii="Arial" w:hAnsi="Arial" w:cs="Arial"/>
          <w:sz w:val="24"/>
          <w:szCs w:val="24"/>
        </w:rPr>
        <w:t>Si se conocieran con exactitud todos los componentes del balance sería este un método de programación muy preciso. Por desgracia esto no es posible lograrlo si no es con un cierto grado de aproximación, a pesar de lo cual se trata sin duda del método más empleado. Los componentes del balance son:</w:t>
      </w:r>
    </w:p>
    <w:p w:rsidR="00AB00E0" w:rsidRPr="006D4B49" w:rsidRDefault="00AB00E0" w:rsidP="00AB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AB00E0" w:rsidRPr="006D4B49" w:rsidRDefault="00AB00E0" w:rsidP="00AB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6D4B49">
        <w:rPr>
          <w:rFonts w:ascii="Arial" w:hAnsi="Arial" w:cs="Arial"/>
          <w:sz w:val="24"/>
          <w:szCs w:val="24"/>
          <w:u w:val="single"/>
        </w:rPr>
        <w:t>Entradas:</w:t>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u w:val="single"/>
        </w:rPr>
        <w:t>Salidas:</w:t>
      </w:r>
    </w:p>
    <w:p w:rsidR="00AB00E0" w:rsidRPr="006D4B49" w:rsidRDefault="00AB00E0" w:rsidP="00AB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6D4B49">
        <w:rPr>
          <w:rFonts w:ascii="Arial" w:hAnsi="Arial" w:cs="Arial"/>
          <w:sz w:val="24"/>
          <w:szCs w:val="24"/>
        </w:rPr>
        <w:t>P: Precipitación</w:t>
      </w:r>
      <w:r>
        <w:rPr>
          <w:rFonts w:ascii="Arial" w:hAnsi="Arial" w:cs="Arial"/>
          <w:sz w:val="24"/>
          <w:szCs w:val="24"/>
        </w:rPr>
        <w:t xml:space="preserve"> efectiva</w:t>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r>
      <w:proofErr w:type="spellStart"/>
      <w:r w:rsidRPr="006D4B49">
        <w:rPr>
          <w:rFonts w:ascii="Arial" w:hAnsi="Arial" w:cs="Arial"/>
          <w:sz w:val="24"/>
          <w:szCs w:val="24"/>
        </w:rPr>
        <w:t>ET</w:t>
      </w:r>
      <w:r>
        <w:rPr>
          <w:rFonts w:ascii="Arial" w:hAnsi="Arial" w:cs="Arial"/>
          <w:sz w:val="24"/>
          <w:szCs w:val="24"/>
        </w:rPr>
        <w:t>c</w:t>
      </w:r>
      <w:proofErr w:type="spellEnd"/>
      <w:r w:rsidRPr="006D4B49">
        <w:rPr>
          <w:rFonts w:ascii="Arial" w:hAnsi="Arial" w:cs="Arial"/>
          <w:sz w:val="24"/>
          <w:szCs w:val="24"/>
        </w:rPr>
        <w:t xml:space="preserve">: Evapotranspiración </w:t>
      </w:r>
      <w:r>
        <w:rPr>
          <w:rFonts w:ascii="Arial" w:hAnsi="Arial" w:cs="Arial"/>
          <w:sz w:val="24"/>
          <w:szCs w:val="24"/>
        </w:rPr>
        <w:t>cultivo</w:t>
      </w:r>
    </w:p>
    <w:p w:rsidR="00AB00E0" w:rsidRPr="006D4B49" w:rsidRDefault="00AB00E0" w:rsidP="00AB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6D4B49">
        <w:rPr>
          <w:rFonts w:ascii="Arial" w:hAnsi="Arial" w:cs="Arial"/>
          <w:sz w:val="24"/>
          <w:szCs w:val="24"/>
        </w:rPr>
        <w:t>R: Riego</w:t>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t>PP: Percolación profunda</w:t>
      </w:r>
    </w:p>
    <w:p w:rsidR="00AB00E0" w:rsidRPr="006D4B49" w:rsidRDefault="00AB00E0" w:rsidP="00AB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6D4B49">
        <w:rPr>
          <w:rFonts w:ascii="Arial" w:hAnsi="Arial" w:cs="Arial"/>
          <w:sz w:val="24"/>
          <w:szCs w:val="24"/>
        </w:rPr>
        <w:t>AC: Ascenso capilar</w:t>
      </w:r>
      <w:r w:rsidRPr="006D4B49">
        <w:rPr>
          <w:rFonts w:ascii="Arial" w:hAnsi="Arial" w:cs="Arial"/>
          <w:sz w:val="24"/>
          <w:szCs w:val="24"/>
        </w:rPr>
        <w:tab/>
      </w:r>
      <w:r w:rsidRPr="006D4B49">
        <w:rPr>
          <w:rFonts w:ascii="Arial" w:hAnsi="Arial" w:cs="Arial"/>
          <w:sz w:val="24"/>
          <w:szCs w:val="24"/>
        </w:rPr>
        <w:tab/>
      </w:r>
      <w:r w:rsidRPr="006D4B49">
        <w:rPr>
          <w:rFonts w:ascii="Arial" w:hAnsi="Arial" w:cs="Arial"/>
          <w:sz w:val="24"/>
          <w:szCs w:val="24"/>
        </w:rPr>
        <w:tab/>
        <w:t>E: Escorrentía</w:t>
      </w:r>
    </w:p>
    <w:p w:rsidR="00AC62FB" w:rsidRDefault="00AC62FB" w:rsidP="00AC62FB">
      <w:pPr>
        <w:pStyle w:val="Prrafodelista"/>
        <w:autoSpaceDE w:val="0"/>
        <w:autoSpaceDN w:val="0"/>
        <w:adjustRightInd w:val="0"/>
        <w:jc w:val="both"/>
        <w:rPr>
          <w:rFonts w:ascii="Helvetica" w:hAnsi="Helvetica" w:cs="Helvetica"/>
          <w:b/>
          <w:sz w:val="22"/>
          <w:szCs w:val="22"/>
          <w:lang w:eastAsia="es-ES_tradnl"/>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r>
      <w:r w:rsidRPr="006D4B49">
        <w:rPr>
          <w:rFonts w:ascii="Arial" w:hAnsi="Arial" w:cs="Arial"/>
          <w:sz w:val="24"/>
          <w:szCs w:val="24"/>
        </w:rPr>
        <w:t>En principio, el objetivo de cada riego es hacer que el contenido de agua en el suelo vuelva al nivel en que se encontraba después del riego anterior (AWC * Z) = 0. La expresión que permite conocer las necesidades netas de riego es:</w:t>
      </w:r>
      <w:r>
        <w:rPr>
          <w:rFonts w:ascii="Arial" w:hAnsi="Arial" w:cs="Arial"/>
          <w:sz w:val="24"/>
          <w:szCs w:val="24"/>
        </w:rPr>
        <w:t xml:space="preserve">          </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b/>
          <w:sz w:val="24"/>
          <w:szCs w:val="24"/>
        </w:rPr>
      </w:pPr>
      <w:r w:rsidRPr="00C72409">
        <w:rPr>
          <w:rFonts w:ascii="Arial" w:hAnsi="Arial" w:cs="Arial"/>
          <w:b/>
          <w:sz w:val="24"/>
          <w:szCs w:val="24"/>
        </w:rPr>
        <w:t xml:space="preserve">R = </w:t>
      </w:r>
      <w:proofErr w:type="spellStart"/>
      <w:r w:rsidRPr="00C72409">
        <w:rPr>
          <w:rFonts w:ascii="Arial" w:hAnsi="Arial" w:cs="Arial"/>
          <w:b/>
          <w:sz w:val="24"/>
          <w:szCs w:val="24"/>
        </w:rPr>
        <w:t>ETc</w:t>
      </w:r>
      <w:proofErr w:type="spellEnd"/>
      <w:r w:rsidRPr="00C72409">
        <w:rPr>
          <w:rFonts w:ascii="Arial" w:hAnsi="Arial" w:cs="Arial"/>
          <w:b/>
          <w:sz w:val="24"/>
          <w:szCs w:val="24"/>
        </w:rPr>
        <w:t xml:space="preserve"> + PP + E - P </w:t>
      </w:r>
      <w:r>
        <w:rPr>
          <w:rFonts w:ascii="Arial" w:hAnsi="Arial" w:cs="Arial"/>
          <w:b/>
          <w:sz w:val="24"/>
          <w:szCs w:val="24"/>
        </w:rPr>
        <w:t>–</w:t>
      </w:r>
      <w:r w:rsidRPr="00C72409">
        <w:rPr>
          <w:rFonts w:ascii="Arial" w:hAnsi="Arial" w:cs="Arial"/>
          <w:b/>
          <w:sz w:val="24"/>
          <w:szCs w:val="24"/>
        </w:rPr>
        <w:t xml:space="preserve"> AC</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C72409">
        <w:rPr>
          <w:rFonts w:ascii="Arial" w:hAnsi="Arial" w:cs="Arial"/>
          <w:sz w:val="24"/>
          <w:szCs w:val="24"/>
        </w:rPr>
        <w:t>Siendo:</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C7240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Evapotranspiración</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C72409">
        <w:rPr>
          <w:rFonts w:ascii="Arial" w:hAnsi="Arial" w:cs="Arial"/>
          <w:sz w:val="24"/>
          <w:szCs w:val="24"/>
        </w:rPr>
        <w:t>-</w:t>
      </w:r>
      <w:r>
        <w:rPr>
          <w:rFonts w:ascii="Arial" w:hAnsi="Arial" w:cs="Arial"/>
          <w:sz w:val="24"/>
          <w:szCs w:val="24"/>
        </w:rPr>
        <w:t xml:space="preserve"> PP: Percolación profunda</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C72409">
        <w:rPr>
          <w:rFonts w:ascii="Arial" w:hAnsi="Arial" w:cs="Arial"/>
          <w:sz w:val="24"/>
          <w:szCs w:val="24"/>
        </w:rPr>
        <w:t>-</w:t>
      </w:r>
      <w:r>
        <w:rPr>
          <w:rFonts w:ascii="Arial" w:hAnsi="Arial" w:cs="Arial"/>
          <w:sz w:val="24"/>
          <w:szCs w:val="24"/>
        </w:rPr>
        <w:t xml:space="preserve"> E: Escorrentía</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C72409">
        <w:rPr>
          <w:rFonts w:ascii="Arial" w:hAnsi="Arial" w:cs="Arial"/>
          <w:sz w:val="24"/>
          <w:szCs w:val="24"/>
        </w:rPr>
        <w:t>-</w:t>
      </w:r>
      <w:r>
        <w:rPr>
          <w:rFonts w:ascii="Arial" w:hAnsi="Arial" w:cs="Arial"/>
          <w:sz w:val="24"/>
          <w:szCs w:val="24"/>
        </w:rPr>
        <w:t xml:space="preserve"> P: Precipitación</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C72409">
        <w:rPr>
          <w:rFonts w:ascii="Arial" w:hAnsi="Arial" w:cs="Arial"/>
          <w:sz w:val="24"/>
          <w:szCs w:val="24"/>
        </w:rPr>
        <w:t>-</w:t>
      </w:r>
      <w:r>
        <w:rPr>
          <w:rFonts w:ascii="Arial" w:hAnsi="Arial" w:cs="Arial"/>
          <w:sz w:val="24"/>
          <w:szCs w:val="24"/>
        </w:rPr>
        <w:t xml:space="preserve"> </w:t>
      </w:r>
      <w:r w:rsidRPr="00C72409">
        <w:rPr>
          <w:rFonts w:ascii="Arial" w:hAnsi="Arial" w:cs="Arial"/>
          <w:sz w:val="24"/>
          <w:szCs w:val="24"/>
        </w:rPr>
        <w:t>AC: Ascenso Capilar</w:t>
      </w: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P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C72409">
        <w:rPr>
          <w:rFonts w:ascii="Arial" w:hAnsi="Arial" w:cs="Arial"/>
          <w:sz w:val="24"/>
          <w:szCs w:val="24"/>
        </w:rPr>
        <w:t>-</w:t>
      </w:r>
      <w:r>
        <w:rPr>
          <w:rFonts w:ascii="Arial" w:hAnsi="Arial" w:cs="Arial"/>
          <w:sz w:val="24"/>
          <w:szCs w:val="24"/>
        </w:rPr>
        <w:t xml:space="preserve"> AWC: Variación del contenido de agua en el suelo</w:t>
      </w:r>
    </w:p>
    <w:p w:rsidR="00C72409" w:rsidRDefault="00C72409" w:rsidP="00AC62FB">
      <w:pPr>
        <w:pStyle w:val="Prrafodelista"/>
        <w:autoSpaceDE w:val="0"/>
        <w:autoSpaceDN w:val="0"/>
        <w:adjustRightInd w:val="0"/>
        <w:jc w:val="both"/>
        <w:rPr>
          <w:rFonts w:ascii="Helvetica" w:hAnsi="Helvetica" w:cs="Helvetica"/>
          <w:b/>
          <w:sz w:val="22"/>
          <w:szCs w:val="22"/>
          <w:lang w:eastAsia="es-ES_tradnl"/>
        </w:rPr>
      </w:pPr>
    </w:p>
    <w:p w:rsid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r>
      <w:r w:rsidRPr="006D4B49">
        <w:rPr>
          <w:rFonts w:ascii="Arial" w:hAnsi="Arial" w:cs="Arial"/>
          <w:sz w:val="24"/>
          <w:szCs w:val="24"/>
        </w:rPr>
        <w:t>En los suelos donde exista una restricción de suelo, por existencia de suela de labor o costra caliza, el crecimiento de la profundidad radicular se puede determinar de la misma forma hasta que alcance dicho límite, en donde se estabiliza. De esta forma la profundidad efectiva del sistema radicular en un momento t (</w:t>
      </w:r>
      <w:proofErr w:type="spellStart"/>
      <w:r w:rsidRPr="006D4B49">
        <w:rPr>
          <w:rFonts w:ascii="Arial" w:hAnsi="Arial" w:cs="Arial"/>
          <w:sz w:val="24"/>
          <w:szCs w:val="24"/>
        </w:rPr>
        <w:t>Zt</w:t>
      </w:r>
      <w:proofErr w:type="spellEnd"/>
      <w:r w:rsidRPr="006D4B49">
        <w:rPr>
          <w:rFonts w:ascii="Arial" w:hAnsi="Arial" w:cs="Arial"/>
          <w:sz w:val="24"/>
          <w:szCs w:val="24"/>
        </w:rPr>
        <w:t>), se puede estimar como:</w:t>
      </w:r>
    </w:p>
    <w:p w:rsidR="00C72409" w:rsidRPr="006D4B4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72409" w:rsidRPr="00C7240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b/>
          <w:sz w:val="24"/>
          <w:szCs w:val="24"/>
        </w:rPr>
      </w:pPr>
      <w:proofErr w:type="spellStart"/>
      <w:r w:rsidRPr="00C72409">
        <w:rPr>
          <w:rFonts w:ascii="Arial" w:hAnsi="Arial" w:cs="Arial"/>
          <w:b/>
          <w:sz w:val="24"/>
          <w:szCs w:val="24"/>
        </w:rPr>
        <w:t>Zt</w:t>
      </w:r>
      <w:proofErr w:type="spellEnd"/>
      <w:r w:rsidRPr="00C72409">
        <w:rPr>
          <w:rFonts w:ascii="Arial" w:hAnsi="Arial" w:cs="Arial"/>
          <w:b/>
          <w:sz w:val="24"/>
          <w:szCs w:val="24"/>
        </w:rPr>
        <w:t xml:space="preserve"> = </w:t>
      </w:r>
      <w:proofErr w:type="spellStart"/>
      <w:r w:rsidRPr="00C72409">
        <w:rPr>
          <w:rFonts w:ascii="Arial" w:hAnsi="Arial" w:cs="Arial"/>
          <w:b/>
          <w:sz w:val="24"/>
          <w:szCs w:val="24"/>
        </w:rPr>
        <w:t>Zmax</w:t>
      </w:r>
      <w:proofErr w:type="spellEnd"/>
      <w:r w:rsidRPr="00C72409">
        <w:rPr>
          <w:rFonts w:ascii="Arial" w:hAnsi="Arial" w:cs="Arial"/>
          <w:b/>
          <w:sz w:val="24"/>
          <w:szCs w:val="24"/>
        </w:rPr>
        <w:t xml:space="preserve"> * </w:t>
      </w:r>
      <w:proofErr w:type="spellStart"/>
      <w:r w:rsidRPr="00C72409">
        <w:rPr>
          <w:rFonts w:ascii="Arial" w:hAnsi="Arial" w:cs="Arial"/>
          <w:b/>
          <w:sz w:val="24"/>
          <w:szCs w:val="24"/>
        </w:rPr>
        <w:t>kct</w:t>
      </w:r>
      <w:proofErr w:type="spellEnd"/>
      <w:r w:rsidRPr="00C72409">
        <w:rPr>
          <w:rFonts w:ascii="Arial" w:hAnsi="Arial" w:cs="Arial"/>
          <w:b/>
          <w:sz w:val="24"/>
          <w:szCs w:val="24"/>
        </w:rPr>
        <w:t xml:space="preserve"> / </w:t>
      </w:r>
      <w:proofErr w:type="spellStart"/>
      <w:r w:rsidRPr="00C72409">
        <w:rPr>
          <w:rFonts w:ascii="Arial" w:hAnsi="Arial" w:cs="Arial"/>
          <w:b/>
          <w:sz w:val="24"/>
          <w:szCs w:val="24"/>
        </w:rPr>
        <w:t>kcmax</w:t>
      </w:r>
      <w:proofErr w:type="spellEnd"/>
    </w:p>
    <w:p w:rsidR="00C72409" w:rsidRPr="006D4B4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sz w:val="24"/>
          <w:szCs w:val="24"/>
        </w:rPr>
      </w:pPr>
    </w:p>
    <w:p w:rsidR="00C72409" w:rsidRPr="006D4B49" w:rsidRDefault="00C72409" w:rsidP="00C72409">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Siendo</w:t>
      </w:r>
      <w:r w:rsidRPr="006D4B49">
        <w:rPr>
          <w:rFonts w:ascii="Arial" w:hAnsi="Arial" w:cs="Arial"/>
          <w:sz w:val="24"/>
          <w:szCs w:val="24"/>
        </w:rPr>
        <w:t xml:space="preserve">: </w:t>
      </w:r>
      <w:proofErr w:type="spellStart"/>
      <w:r w:rsidRPr="006D4B49">
        <w:rPr>
          <w:rFonts w:ascii="Arial" w:hAnsi="Arial" w:cs="Arial"/>
          <w:sz w:val="24"/>
          <w:szCs w:val="24"/>
        </w:rPr>
        <w:t>Zmax</w:t>
      </w:r>
      <w:proofErr w:type="spellEnd"/>
      <w:r w:rsidRPr="006D4B49">
        <w:rPr>
          <w:rFonts w:ascii="Arial" w:hAnsi="Arial" w:cs="Arial"/>
          <w:sz w:val="24"/>
          <w:szCs w:val="24"/>
        </w:rPr>
        <w:t xml:space="preserve"> la profundidad efectiva máxima del sistema radicular, </w:t>
      </w:r>
      <w:proofErr w:type="spellStart"/>
      <w:r w:rsidRPr="006D4B49">
        <w:rPr>
          <w:rFonts w:ascii="Arial" w:hAnsi="Arial" w:cs="Arial"/>
          <w:sz w:val="24"/>
          <w:szCs w:val="24"/>
        </w:rPr>
        <w:t>kct</w:t>
      </w:r>
      <w:proofErr w:type="spellEnd"/>
      <w:r w:rsidRPr="006D4B49">
        <w:rPr>
          <w:rFonts w:ascii="Arial" w:hAnsi="Arial" w:cs="Arial"/>
          <w:sz w:val="24"/>
          <w:szCs w:val="24"/>
        </w:rPr>
        <w:t xml:space="preserve"> el coeficiente cultural en el momento t, y </w:t>
      </w:r>
      <w:proofErr w:type="spellStart"/>
      <w:r w:rsidRPr="006D4B49">
        <w:rPr>
          <w:rFonts w:ascii="Arial" w:hAnsi="Arial" w:cs="Arial"/>
          <w:sz w:val="24"/>
          <w:szCs w:val="24"/>
        </w:rPr>
        <w:t>kcmax</w:t>
      </w:r>
      <w:proofErr w:type="spellEnd"/>
      <w:r w:rsidRPr="006D4B49">
        <w:rPr>
          <w:rFonts w:ascii="Arial" w:hAnsi="Arial" w:cs="Arial"/>
          <w:sz w:val="24"/>
          <w:szCs w:val="24"/>
        </w:rPr>
        <w:t xml:space="preserve"> el máximo valor del coeficiente cultural a lo largo del ciclo. El nivel de agotamiento permisible puede aumentar o disminuir a lo largo del ciclo, haciendo que la variación de la reserva de agua útil en el suelo que ello supone tenga valor positivo o negativo según sea el caso.</w:t>
      </w:r>
    </w:p>
    <w:p w:rsidR="00C72409" w:rsidRDefault="00C72409" w:rsidP="00AC62FB">
      <w:pPr>
        <w:pStyle w:val="Prrafodelista"/>
        <w:autoSpaceDE w:val="0"/>
        <w:autoSpaceDN w:val="0"/>
        <w:adjustRightInd w:val="0"/>
        <w:jc w:val="both"/>
        <w:rPr>
          <w:rFonts w:ascii="Helvetica" w:hAnsi="Helvetica" w:cs="Helvetica"/>
          <w:b/>
          <w:sz w:val="22"/>
          <w:szCs w:val="22"/>
          <w:lang w:eastAsia="es-ES_tradnl"/>
        </w:rPr>
      </w:pPr>
    </w:p>
    <w:p w:rsidR="00DA4B68" w:rsidRDefault="00DA4B68" w:rsidP="00DA4B68">
      <w:pPr>
        <w:pStyle w:val="Prrafodelista"/>
        <w:numPr>
          <w:ilvl w:val="0"/>
          <w:numId w:val="46"/>
        </w:numPr>
        <w:autoSpaceDE w:val="0"/>
        <w:autoSpaceDN w:val="0"/>
        <w:adjustRightInd w:val="0"/>
        <w:jc w:val="both"/>
        <w:rPr>
          <w:rFonts w:ascii="Helvetica" w:hAnsi="Helvetica" w:cs="Helvetica"/>
          <w:b/>
          <w:sz w:val="22"/>
          <w:szCs w:val="22"/>
          <w:lang w:val="es-ES_tradnl" w:eastAsia="es-ES_tradnl"/>
        </w:rPr>
      </w:pPr>
      <w:r w:rsidRPr="00DA4B68">
        <w:rPr>
          <w:rFonts w:ascii="Helvetica" w:hAnsi="Helvetica" w:cs="Helvetica"/>
          <w:b/>
          <w:sz w:val="22"/>
          <w:szCs w:val="22"/>
          <w:lang w:val="es-ES_tradnl" w:eastAsia="es-ES_tradnl"/>
        </w:rPr>
        <w:t xml:space="preserve">Programación de riegos </w:t>
      </w:r>
      <w:r>
        <w:rPr>
          <w:rFonts w:ascii="Helvetica" w:hAnsi="Helvetica" w:cs="Helvetica"/>
          <w:b/>
          <w:sz w:val="22"/>
          <w:szCs w:val="22"/>
          <w:lang w:val="es-ES_tradnl" w:eastAsia="es-ES_tradnl"/>
        </w:rPr>
        <w:t>bajo condiciones adversas</w:t>
      </w:r>
    </w:p>
    <w:p w:rsidR="00DA4B68" w:rsidRDefault="00DA4B68" w:rsidP="00DA4B68">
      <w:pPr>
        <w:pStyle w:val="Prrafodelista"/>
        <w:autoSpaceDE w:val="0"/>
        <w:autoSpaceDN w:val="0"/>
        <w:adjustRightInd w:val="0"/>
        <w:jc w:val="both"/>
        <w:rPr>
          <w:rFonts w:ascii="Helvetica" w:hAnsi="Helvetica" w:cs="Helvetica"/>
          <w:b/>
          <w:sz w:val="22"/>
          <w:szCs w:val="22"/>
          <w:lang w:val="es-ES_tradnl" w:eastAsia="es-ES_tradnl"/>
        </w:rPr>
      </w:pPr>
    </w:p>
    <w:p w:rsidR="00DA4B68" w:rsidRDefault="00DA4B68" w:rsidP="00DA4B68">
      <w:pPr>
        <w:pStyle w:val="Prrafodelista"/>
        <w:autoSpaceDE w:val="0"/>
        <w:autoSpaceDN w:val="0"/>
        <w:adjustRightInd w:val="0"/>
        <w:jc w:val="both"/>
        <w:rPr>
          <w:rFonts w:ascii="Helvetica" w:hAnsi="Helvetica" w:cs="Helvetica"/>
          <w:b/>
          <w:sz w:val="22"/>
          <w:szCs w:val="22"/>
          <w:lang w:val="es-ES_tradnl" w:eastAsia="es-ES_tradnl"/>
        </w:rPr>
      </w:pPr>
      <w:r>
        <w:rPr>
          <w:rFonts w:ascii="Helvetica" w:hAnsi="Helvetica" w:cs="Helvetica"/>
          <w:b/>
          <w:sz w:val="22"/>
          <w:szCs w:val="22"/>
          <w:lang w:val="es-ES_tradnl" w:eastAsia="es-ES_tradnl"/>
        </w:rPr>
        <w:t>2.1) Por falta de agua</w:t>
      </w:r>
    </w:p>
    <w:p w:rsidR="00DA4B68" w:rsidRDefault="00DA4B68" w:rsidP="00DA4B68">
      <w:pPr>
        <w:pStyle w:val="Prrafodelista"/>
        <w:autoSpaceDE w:val="0"/>
        <w:autoSpaceDN w:val="0"/>
        <w:adjustRightInd w:val="0"/>
        <w:jc w:val="both"/>
        <w:rPr>
          <w:rFonts w:ascii="Helvetica" w:hAnsi="Helvetica" w:cs="Helvetica"/>
          <w:b/>
          <w:sz w:val="22"/>
          <w:szCs w:val="22"/>
          <w:lang w:val="es-ES_tradnl" w:eastAsia="es-ES_tradnl"/>
        </w:rPr>
      </w:pPr>
    </w:p>
    <w:p w:rsidR="00DA4B68" w:rsidRPr="00DA4B68" w:rsidRDefault="00DA4B68" w:rsidP="00DA4B68">
      <w:pPr>
        <w:pStyle w:val="Prrafodelista"/>
        <w:autoSpaceDE w:val="0"/>
        <w:autoSpaceDN w:val="0"/>
        <w:adjustRightInd w:val="0"/>
        <w:jc w:val="both"/>
        <w:rPr>
          <w:rFonts w:ascii="Helvetica" w:hAnsi="Helvetica" w:cs="Helvetica"/>
          <w:sz w:val="24"/>
          <w:szCs w:val="24"/>
          <w:lang w:val="es-ES_tradnl" w:eastAsia="es-ES_tradnl"/>
        </w:rPr>
      </w:pPr>
      <w:r w:rsidRPr="00DA4B68">
        <w:rPr>
          <w:rFonts w:ascii="Helvetica" w:hAnsi="Helvetica" w:cs="Helvetica"/>
          <w:sz w:val="24"/>
          <w:szCs w:val="24"/>
          <w:lang w:val="es-ES_tradnl" w:eastAsia="es-ES_tradnl"/>
        </w:rPr>
        <w:t>Se realizará considerando los siguientes componentes:</w:t>
      </w:r>
    </w:p>
    <w:p w:rsidR="00DA4B68" w:rsidRDefault="00DA4B68" w:rsidP="00DA4B68">
      <w:pPr>
        <w:pStyle w:val="Prrafodelista"/>
        <w:autoSpaceDE w:val="0"/>
        <w:autoSpaceDN w:val="0"/>
        <w:adjustRightInd w:val="0"/>
        <w:jc w:val="both"/>
        <w:rPr>
          <w:rFonts w:ascii="Helvetica" w:hAnsi="Helvetica" w:cs="Helvetica"/>
          <w:sz w:val="22"/>
          <w:szCs w:val="22"/>
          <w:lang w:val="es-ES_tradnl" w:eastAsia="es-ES_tradnl"/>
        </w:rPr>
      </w:pPr>
    </w:p>
    <w:p w:rsidR="00DA4B68" w:rsidRPr="00DA4B68" w:rsidRDefault="00DA4B68" w:rsidP="00DA4B68">
      <w:pPr>
        <w:pStyle w:val="Prrafodelista"/>
        <w:numPr>
          <w:ilvl w:val="0"/>
          <w:numId w:val="36"/>
        </w:numPr>
        <w:autoSpaceDE w:val="0"/>
        <w:autoSpaceDN w:val="0"/>
        <w:adjustRightInd w:val="0"/>
        <w:jc w:val="both"/>
        <w:rPr>
          <w:rFonts w:ascii="Helvetica" w:hAnsi="Helvetica" w:cs="Helvetica"/>
          <w:sz w:val="22"/>
          <w:szCs w:val="22"/>
          <w:lang w:val="es-ES_tradnl" w:eastAsia="es-ES_tradnl"/>
        </w:rPr>
      </w:pPr>
      <w:r w:rsidRPr="006D4B49">
        <w:rPr>
          <w:rFonts w:ascii="Arial" w:hAnsi="Arial" w:cs="Arial"/>
          <w:sz w:val="24"/>
          <w:szCs w:val="24"/>
        </w:rPr>
        <w:t xml:space="preserve">Riego neto </w:t>
      </w:r>
    </w:p>
    <w:p w:rsidR="00DA4B68" w:rsidRPr="00DA4B68" w:rsidRDefault="00DA4B68" w:rsidP="00DA4B68">
      <w:pPr>
        <w:pStyle w:val="Prrafodelista"/>
        <w:numPr>
          <w:ilvl w:val="0"/>
          <w:numId w:val="36"/>
        </w:numPr>
        <w:autoSpaceDE w:val="0"/>
        <w:autoSpaceDN w:val="0"/>
        <w:adjustRightInd w:val="0"/>
        <w:jc w:val="both"/>
        <w:rPr>
          <w:rFonts w:ascii="Helvetica" w:hAnsi="Helvetica" w:cs="Helvetica"/>
          <w:sz w:val="22"/>
          <w:szCs w:val="22"/>
          <w:lang w:val="es-ES_tradnl" w:eastAsia="es-ES_tradnl"/>
        </w:rPr>
      </w:pPr>
      <w:r>
        <w:rPr>
          <w:rFonts w:ascii="Arial" w:hAnsi="Arial" w:cs="Arial"/>
          <w:sz w:val="24"/>
          <w:szCs w:val="24"/>
          <w:lang w:val="es-ES_tradnl"/>
        </w:rPr>
        <w:t>P</w:t>
      </w:r>
      <w:proofErr w:type="spellStart"/>
      <w:r w:rsidRPr="006D4B49">
        <w:rPr>
          <w:rFonts w:ascii="Arial" w:hAnsi="Arial" w:cs="Arial"/>
          <w:sz w:val="24"/>
          <w:szCs w:val="24"/>
        </w:rPr>
        <w:t>recipitación</w:t>
      </w:r>
      <w:proofErr w:type="spellEnd"/>
      <w:r w:rsidRPr="006D4B49">
        <w:rPr>
          <w:rFonts w:ascii="Arial" w:hAnsi="Arial" w:cs="Arial"/>
          <w:sz w:val="24"/>
          <w:szCs w:val="24"/>
        </w:rPr>
        <w:t xml:space="preserve"> efectiva</w:t>
      </w:r>
    </w:p>
    <w:p w:rsidR="00DA4B68" w:rsidRPr="00DA4B68" w:rsidRDefault="00DA4B68" w:rsidP="00DA4B68">
      <w:pPr>
        <w:pStyle w:val="Prrafodelista"/>
        <w:numPr>
          <w:ilvl w:val="0"/>
          <w:numId w:val="36"/>
        </w:numPr>
        <w:autoSpaceDE w:val="0"/>
        <w:autoSpaceDN w:val="0"/>
        <w:adjustRightInd w:val="0"/>
        <w:jc w:val="both"/>
        <w:rPr>
          <w:rFonts w:ascii="Helvetica" w:hAnsi="Helvetica" w:cs="Helvetica"/>
          <w:sz w:val="22"/>
          <w:szCs w:val="22"/>
          <w:lang w:val="es-ES_tradnl" w:eastAsia="es-ES_tradnl"/>
        </w:rPr>
      </w:pPr>
      <w:r>
        <w:rPr>
          <w:rFonts w:ascii="Arial" w:hAnsi="Arial" w:cs="Arial"/>
          <w:sz w:val="24"/>
          <w:szCs w:val="24"/>
        </w:rPr>
        <w:t>V</w:t>
      </w:r>
      <w:r w:rsidRPr="006D4B49">
        <w:rPr>
          <w:rFonts w:ascii="Arial" w:hAnsi="Arial" w:cs="Arial"/>
          <w:sz w:val="24"/>
          <w:szCs w:val="24"/>
        </w:rPr>
        <w:t>ariación de la capacidad de almacenamiento de agua en el suelo</w:t>
      </w:r>
    </w:p>
    <w:p w:rsidR="00DA4B68" w:rsidRPr="00DA4B68" w:rsidRDefault="00DA4B68" w:rsidP="00DA4B68">
      <w:pPr>
        <w:pStyle w:val="Prrafodelista"/>
        <w:numPr>
          <w:ilvl w:val="0"/>
          <w:numId w:val="36"/>
        </w:numPr>
        <w:autoSpaceDE w:val="0"/>
        <w:autoSpaceDN w:val="0"/>
        <w:adjustRightInd w:val="0"/>
        <w:jc w:val="both"/>
        <w:rPr>
          <w:rFonts w:ascii="Helvetica" w:hAnsi="Helvetica" w:cs="Helvetica"/>
          <w:sz w:val="22"/>
          <w:szCs w:val="22"/>
          <w:lang w:val="es-ES_tradnl" w:eastAsia="es-ES_tradnl"/>
        </w:rPr>
      </w:pPr>
      <w:r>
        <w:rPr>
          <w:rFonts w:ascii="Arial" w:hAnsi="Arial" w:cs="Arial"/>
          <w:sz w:val="24"/>
          <w:szCs w:val="24"/>
        </w:rPr>
        <w:t>N</w:t>
      </w:r>
      <w:r w:rsidRPr="006D4B49">
        <w:rPr>
          <w:rFonts w:ascii="Arial" w:hAnsi="Arial" w:cs="Arial"/>
          <w:sz w:val="24"/>
          <w:szCs w:val="24"/>
        </w:rPr>
        <w:t xml:space="preserve">ivel de restitución de la </w:t>
      </w:r>
      <w:proofErr w:type="spellStart"/>
      <w:r w:rsidRPr="006D4B49">
        <w:rPr>
          <w:rFonts w:ascii="Arial" w:hAnsi="Arial" w:cs="Arial"/>
          <w:sz w:val="24"/>
          <w:szCs w:val="24"/>
        </w:rPr>
        <w:t>ETc</w:t>
      </w:r>
      <w:proofErr w:type="spellEnd"/>
    </w:p>
    <w:p w:rsidR="00DA4B68" w:rsidRDefault="00DA4B68" w:rsidP="00AC62FB">
      <w:pPr>
        <w:pStyle w:val="Prrafodelista"/>
        <w:autoSpaceDE w:val="0"/>
        <w:autoSpaceDN w:val="0"/>
        <w:adjustRightInd w:val="0"/>
        <w:jc w:val="both"/>
        <w:rPr>
          <w:rFonts w:ascii="Helvetica" w:hAnsi="Helvetica" w:cs="Helvetica"/>
          <w:b/>
          <w:sz w:val="22"/>
          <w:szCs w:val="22"/>
          <w:lang w:val="es-ES_tradnl" w:eastAsia="es-ES_tradnl"/>
        </w:rPr>
      </w:pPr>
    </w:p>
    <w:p w:rsidR="00C20F3F" w:rsidRDefault="00C20F3F" w:rsidP="00C20F3F">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r>
      <w:r w:rsidRPr="006D4B49">
        <w:rPr>
          <w:rFonts w:ascii="Arial" w:hAnsi="Arial" w:cs="Arial"/>
          <w:sz w:val="24"/>
          <w:szCs w:val="24"/>
        </w:rPr>
        <w:t>La gestión del riego deficitario puede llevarse a cabo de varias maneras. El regante puede reducir el volumen de riego neto (</w:t>
      </w:r>
      <w:proofErr w:type="spellStart"/>
      <w:r w:rsidRPr="006D4B49">
        <w:rPr>
          <w:rFonts w:ascii="Arial" w:hAnsi="Arial" w:cs="Arial"/>
          <w:sz w:val="24"/>
          <w:szCs w:val="24"/>
        </w:rPr>
        <w:t>Nn</w:t>
      </w:r>
      <w:proofErr w:type="spellEnd"/>
      <w:r w:rsidRPr="006D4B49">
        <w:rPr>
          <w:rFonts w:ascii="Arial" w:hAnsi="Arial" w:cs="Arial"/>
          <w:sz w:val="24"/>
          <w:szCs w:val="24"/>
        </w:rPr>
        <w:t>) dejando cierta capacidad de reserva en la zona radicular. Otra forma es, asumir una alta eficiencia de aplicación del riego (</w:t>
      </w:r>
      <w:proofErr w:type="spellStart"/>
      <w:r w:rsidRPr="006D4B49">
        <w:rPr>
          <w:rFonts w:ascii="Arial" w:hAnsi="Arial" w:cs="Arial"/>
          <w:sz w:val="24"/>
          <w:szCs w:val="24"/>
        </w:rPr>
        <w:t>Ea</w:t>
      </w:r>
      <w:proofErr w:type="spellEnd"/>
      <w:r w:rsidRPr="006D4B49">
        <w:rPr>
          <w:rFonts w:ascii="Arial" w:hAnsi="Arial" w:cs="Arial"/>
          <w:sz w:val="24"/>
          <w:szCs w:val="24"/>
        </w:rPr>
        <w:t xml:space="preserve"> = </w:t>
      </w:r>
      <w:proofErr w:type="spellStart"/>
      <w:r w:rsidRPr="006D4B49">
        <w:rPr>
          <w:rFonts w:ascii="Arial" w:hAnsi="Arial" w:cs="Arial"/>
          <w:sz w:val="24"/>
          <w:szCs w:val="24"/>
        </w:rPr>
        <w:t>Nn</w:t>
      </w:r>
      <w:proofErr w:type="spellEnd"/>
      <w:r w:rsidRPr="006D4B49">
        <w:rPr>
          <w:rFonts w:ascii="Arial" w:hAnsi="Arial" w:cs="Arial"/>
          <w:sz w:val="24"/>
          <w:szCs w:val="24"/>
        </w:rPr>
        <w:t xml:space="preserve"> / Nb), para disminuir la cantidad bruta que se debe aportar. En general, estas estrategias implican que algunas zonas de la parcela queden </w:t>
      </w:r>
      <w:proofErr w:type="spellStart"/>
      <w:r w:rsidRPr="006D4B49">
        <w:rPr>
          <w:rFonts w:ascii="Arial" w:hAnsi="Arial" w:cs="Arial"/>
          <w:sz w:val="24"/>
          <w:szCs w:val="24"/>
        </w:rPr>
        <w:t>subirrigadas</w:t>
      </w:r>
      <w:proofErr w:type="spellEnd"/>
      <w:r w:rsidRPr="006D4B49">
        <w:rPr>
          <w:rFonts w:ascii="Arial" w:hAnsi="Arial" w:cs="Arial"/>
          <w:sz w:val="24"/>
          <w:szCs w:val="24"/>
        </w:rPr>
        <w:t>.</w:t>
      </w:r>
    </w:p>
    <w:p w:rsidR="00C20F3F" w:rsidRPr="006D4B49" w:rsidRDefault="00C20F3F" w:rsidP="00C20F3F">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20F3F" w:rsidRDefault="00C20F3F" w:rsidP="00C20F3F">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6D4B49">
        <w:rPr>
          <w:rFonts w:ascii="Arial" w:hAnsi="Arial" w:cs="Arial"/>
          <w:sz w:val="24"/>
          <w:szCs w:val="24"/>
        </w:rPr>
        <w:tab/>
        <w:t xml:space="preserve">Cuando se programan déficits más severos la parcela entera queda </w:t>
      </w:r>
      <w:proofErr w:type="spellStart"/>
      <w:r w:rsidRPr="006D4B49">
        <w:rPr>
          <w:rFonts w:ascii="Arial" w:hAnsi="Arial" w:cs="Arial"/>
          <w:sz w:val="24"/>
          <w:szCs w:val="24"/>
        </w:rPr>
        <w:t>subirrigada</w:t>
      </w:r>
      <w:proofErr w:type="spellEnd"/>
      <w:r w:rsidRPr="006D4B49">
        <w:rPr>
          <w:rFonts w:ascii="Arial" w:hAnsi="Arial" w:cs="Arial"/>
          <w:sz w:val="24"/>
          <w:szCs w:val="24"/>
        </w:rPr>
        <w:t>. En este último caso la eficiencia de aplicación no es lo más importante y el regante debe concentrarse en el tiempo y frecuencia de un limitado número de riegos.</w:t>
      </w:r>
    </w:p>
    <w:p w:rsidR="00C20F3F" w:rsidRPr="006D4B49" w:rsidRDefault="00C20F3F" w:rsidP="00C20F3F">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C20F3F" w:rsidRDefault="00C20F3F" w:rsidP="00C20F3F">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6D4B49">
        <w:rPr>
          <w:rFonts w:ascii="Arial" w:hAnsi="Arial" w:cs="Arial"/>
          <w:sz w:val="24"/>
          <w:szCs w:val="24"/>
        </w:rPr>
        <w:tab/>
        <w:t>En riegos por superficie, los riegos deficitarios pueden llevarse a cabo humedeciendo surcos alternos, o espaciando más los surcos.</w:t>
      </w:r>
    </w:p>
    <w:p w:rsidR="004208EB" w:rsidRDefault="004208EB" w:rsidP="00C20F3F">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208EB" w:rsidRDefault="004208EB" w:rsidP="00C20F3F">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208EB" w:rsidRPr="004208EB" w:rsidRDefault="004208EB" w:rsidP="004208EB">
      <w:pPr>
        <w:pStyle w:val="Prrafodelista"/>
        <w:autoSpaceDE w:val="0"/>
        <w:autoSpaceDN w:val="0"/>
        <w:adjustRightInd w:val="0"/>
        <w:jc w:val="both"/>
        <w:rPr>
          <w:rFonts w:ascii="Helvetica" w:hAnsi="Helvetica" w:cs="Helvetica"/>
          <w:b/>
          <w:sz w:val="22"/>
          <w:szCs w:val="22"/>
          <w:lang w:val="es-ES_tradnl" w:eastAsia="es-ES_tradnl"/>
        </w:rPr>
      </w:pPr>
      <w:r w:rsidRPr="004208EB">
        <w:rPr>
          <w:rFonts w:ascii="Helvetica" w:hAnsi="Helvetica" w:cs="Helvetica"/>
          <w:b/>
          <w:sz w:val="22"/>
          <w:szCs w:val="22"/>
          <w:lang w:val="es-ES_tradnl" w:eastAsia="es-ES_tradnl"/>
        </w:rPr>
        <w:lastRenderedPageBreak/>
        <w:t>2.2) Bajo condiciones de precipitación variable</w:t>
      </w:r>
    </w:p>
    <w:p w:rsidR="00C20F3F" w:rsidRDefault="00C20F3F" w:rsidP="00AC62FB">
      <w:pPr>
        <w:pStyle w:val="Prrafodelista"/>
        <w:autoSpaceDE w:val="0"/>
        <w:autoSpaceDN w:val="0"/>
        <w:adjustRightInd w:val="0"/>
        <w:jc w:val="both"/>
        <w:rPr>
          <w:rFonts w:ascii="Helvetica" w:hAnsi="Helvetica" w:cs="Helvetica"/>
          <w:b/>
          <w:sz w:val="22"/>
          <w:szCs w:val="22"/>
          <w:lang w:eastAsia="es-ES_tradnl"/>
        </w:rPr>
      </w:pP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t>A</w:t>
      </w:r>
      <w:r w:rsidRPr="006D4B49">
        <w:rPr>
          <w:rFonts w:ascii="Arial" w:hAnsi="Arial" w:cs="Arial"/>
          <w:sz w:val="24"/>
          <w:szCs w:val="24"/>
        </w:rPr>
        <w:t xml:space="preserve"> la cantidad neta de agua resultante de la programación se le debe añadir una cantidad adicional, calculada en función del nivel de salinidad del suelo y del agua, para producir el lavado de sales. Las necesidades de lavado se pueden calcular como:</w:t>
      </w:r>
    </w:p>
    <w:p w:rsidR="004208EB" w:rsidRPr="006D4B49"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b/>
          <w:position w:val="-6"/>
          <w:sz w:val="24"/>
          <w:szCs w:val="24"/>
        </w:rPr>
      </w:pPr>
      <w:r w:rsidRPr="004208EB">
        <w:rPr>
          <w:rFonts w:ascii="Arial" w:hAnsi="Arial" w:cs="Arial"/>
          <w:b/>
          <w:sz w:val="24"/>
          <w:szCs w:val="24"/>
        </w:rPr>
        <w:t>LR=D</w:t>
      </w:r>
      <w:proofErr w:type="spellStart"/>
      <w:r w:rsidRPr="004208EB">
        <w:rPr>
          <w:rFonts w:ascii="Arial" w:hAnsi="Arial" w:cs="Arial"/>
          <w:b/>
          <w:position w:val="-6"/>
          <w:sz w:val="24"/>
          <w:szCs w:val="24"/>
        </w:rPr>
        <w:t>d</w:t>
      </w:r>
      <w:proofErr w:type="spellEnd"/>
      <w:r w:rsidRPr="004208EB">
        <w:rPr>
          <w:rFonts w:ascii="Arial" w:hAnsi="Arial" w:cs="Arial"/>
          <w:b/>
          <w:sz w:val="24"/>
          <w:szCs w:val="24"/>
        </w:rPr>
        <w:t>/D</w:t>
      </w:r>
      <w:r w:rsidRPr="004208EB">
        <w:rPr>
          <w:rFonts w:ascii="Arial" w:hAnsi="Arial" w:cs="Arial"/>
          <w:b/>
          <w:position w:val="-6"/>
          <w:sz w:val="24"/>
          <w:szCs w:val="24"/>
        </w:rPr>
        <w:t>i</w:t>
      </w:r>
      <w:r w:rsidRPr="004208EB">
        <w:rPr>
          <w:rFonts w:ascii="Arial" w:hAnsi="Arial" w:cs="Arial"/>
          <w:b/>
          <w:sz w:val="24"/>
          <w:szCs w:val="24"/>
        </w:rPr>
        <w:t>=C</w:t>
      </w:r>
      <w:r w:rsidRPr="004208EB">
        <w:rPr>
          <w:rFonts w:ascii="Arial" w:hAnsi="Arial" w:cs="Arial"/>
          <w:b/>
          <w:position w:val="-6"/>
          <w:sz w:val="24"/>
          <w:szCs w:val="24"/>
        </w:rPr>
        <w:t>i</w:t>
      </w:r>
      <w:r w:rsidRPr="004208EB">
        <w:rPr>
          <w:rFonts w:ascii="Arial" w:hAnsi="Arial" w:cs="Arial"/>
          <w:b/>
          <w:sz w:val="24"/>
          <w:szCs w:val="24"/>
        </w:rPr>
        <w:t>/C</w:t>
      </w:r>
      <w:r w:rsidRPr="004208EB">
        <w:rPr>
          <w:rFonts w:ascii="Arial" w:hAnsi="Arial" w:cs="Arial"/>
          <w:b/>
          <w:position w:val="-6"/>
          <w:sz w:val="24"/>
          <w:szCs w:val="24"/>
        </w:rPr>
        <w:t>d</w:t>
      </w: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b/>
          <w:position w:val="-6"/>
          <w:sz w:val="24"/>
          <w:szCs w:val="24"/>
        </w:rPr>
      </w:pP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position w:val="-6"/>
          <w:sz w:val="24"/>
          <w:szCs w:val="24"/>
        </w:rPr>
      </w:pPr>
      <w:r>
        <w:rPr>
          <w:rFonts w:ascii="Arial" w:hAnsi="Arial" w:cs="Arial"/>
          <w:position w:val="-6"/>
          <w:sz w:val="24"/>
          <w:szCs w:val="24"/>
        </w:rPr>
        <w:t>Donde:</w:t>
      </w: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position w:val="-6"/>
          <w:sz w:val="24"/>
          <w:szCs w:val="24"/>
        </w:rPr>
      </w:pP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208EB">
        <w:rPr>
          <w:rFonts w:ascii="Arial" w:hAnsi="Arial" w:cs="Arial"/>
          <w:sz w:val="24"/>
          <w:szCs w:val="24"/>
        </w:rPr>
        <w:t>-</w:t>
      </w:r>
      <w:r>
        <w:rPr>
          <w:rFonts w:ascii="Arial" w:hAnsi="Arial" w:cs="Arial"/>
          <w:sz w:val="24"/>
          <w:szCs w:val="24"/>
        </w:rPr>
        <w:t xml:space="preserve"> </w:t>
      </w:r>
      <w:proofErr w:type="spellStart"/>
      <w:r w:rsidRPr="004208EB">
        <w:rPr>
          <w:rFonts w:ascii="Arial" w:hAnsi="Arial" w:cs="Arial"/>
          <w:sz w:val="24"/>
          <w:szCs w:val="24"/>
        </w:rPr>
        <w:t>D</w:t>
      </w:r>
      <w:r>
        <w:rPr>
          <w:rFonts w:ascii="Arial" w:hAnsi="Arial" w:cs="Arial"/>
          <w:sz w:val="24"/>
          <w:szCs w:val="24"/>
        </w:rPr>
        <w:t>d</w:t>
      </w:r>
      <w:proofErr w:type="spellEnd"/>
      <w:r>
        <w:rPr>
          <w:rFonts w:ascii="Arial" w:hAnsi="Arial" w:cs="Arial"/>
          <w:sz w:val="24"/>
          <w:szCs w:val="24"/>
        </w:rPr>
        <w:t>: Profundidad de agua que debe pasar por debajo de la zona radicular como agua de drenaje</w:t>
      </w: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208EB">
        <w:rPr>
          <w:rFonts w:ascii="Arial" w:hAnsi="Arial" w:cs="Arial"/>
          <w:sz w:val="24"/>
          <w:szCs w:val="24"/>
        </w:rPr>
        <w:t>-</w:t>
      </w:r>
      <w:r>
        <w:rPr>
          <w:rFonts w:ascii="Arial" w:hAnsi="Arial" w:cs="Arial"/>
          <w:sz w:val="24"/>
          <w:szCs w:val="24"/>
        </w:rPr>
        <w:t xml:space="preserve"> Di: Profundidad bruta de agua de riego más lluvia.</w:t>
      </w: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208EB">
        <w:rPr>
          <w:rFonts w:ascii="Arial" w:hAnsi="Arial" w:cs="Arial"/>
          <w:sz w:val="24"/>
          <w:szCs w:val="24"/>
        </w:rPr>
        <w:t>-</w:t>
      </w:r>
      <w:r>
        <w:rPr>
          <w:rFonts w:ascii="Arial" w:hAnsi="Arial" w:cs="Arial"/>
          <w:sz w:val="24"/>
          <w:szCs w:val="24"/>
        </w:rPr>
        <w:t xml:space="preserve"> Ci: Concentración de sales de agua de riego.</w:t>
      </w:r>
    </w:p>
    <w:p w:rsid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208EB" w:rsidRPr="004208EB" w:rsidRDefault="004208EB" w:rsidP="004208EB">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208EB">
        <w:rPr>
          <w:rFonts w:ascii="Arial" w:hAnsi="Arial" w:cs="Arial"/>
          <w:sz w:val="24"/>
          <w:szCs w:val="24"/>
        </w:rPr>
        <w:t>-</w:t>
      </w:r>
      <w:r>
        <w:rPr>
          <w:rFonts w:ascii="Arial" w:hAnsi="Arial" w:cs="Arial"/>
          <w:sz w:val="24"/>
          <w:szCs w:val="24"/>
        </w:rPr>
        <w:t xml:space="preserve"> Cd: Concentración de sales de agua de drenaje.</w:t>
      </w:r>
    </w:p>
    <w:p w:rsidR="004208EB" w:rsidRDefault="004208EB" w:rsidP="00AC62FB">
      <w:pPr>
        <w:pStyle w:val="Prrafodelista"/>
        <w:autoSpaceDE w:val="0"/>
        <w:autoSpaceDN w:val="0"/>
        <w:adjustRightInd w:val="0"/>
        <w:jc w:val="both"/>
        <w:rPr>
          <w:rFonts w:ascii="Helvetica" w:hAnsi="Helvetica" w:cs="Helvetica"/>
          <w:b/>
          <w:sz w:val="22"/>
          <w:szCs w:val="22"/>
          <w:lang w:eastAsia="es-ES_tradnl"/>
        </w:rPr>
      </w:pPr>
    </w:p>
    <w:p w:rsidR="00DE7CB4" w:rsidRDefault="00DE7CB4" w:rsidP="00DE7CB4">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r>
      <w:r w:rsidRPr="006D4B49">
        <w:rPr>
          <w:rFonts w:ascii="Arial" w:hAnsi="Arial" w:cs="Arial"/>
          <w:sz w:val="24"/>
          <w:szCs w:val="24"/>
        </w:rPr>
        <w:t>Cuando se aplican las necesidades de lavado debe tenerse en cuenta que el excesivo lavado de sales puede llevar al lixiviado de nutrientes. Cuando se maneja el riego en condiciones salinas debe considerarse la concentración de sales del agua de riego, la tolerancia a las sales del cultivo, la precipitación anual, la profundidad de la capa freática y la facilidad de drenaje.</w:t>
      </w:r>
    </w:p>
    <w:p w:rsidR="000E2A92" w:rsidRPr="006D4B49" w:rsidRDefault="000E2A92" w:rsidP="00DE7CB4">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DE7CB4" w:rsidRDefault="00DE7CB4" w:rsidP="00AC62FB">
      <w:pPr>
        <w:pStyle w:val="Prrafodelista"/>
        <w:autoSpaceDE w:val="0"/>
        <w:autoSpaceDN w:val="0"/>
        <w:adjustRightInd w:val="0"/>
        <w:jc w:val="both"/>
        <w:rPr>
          <w:rFonts w:ascii="Helvetica" w:hAnsi="Helvetica" w:cs="Helvetica"/>
          <w:b/>
          <w:sz w:val="22"/>
          <w:szCs w:val="22"/>
          <w:lang w:eastAsia="es-ES_tradnl"/>
        </w:rPr>
      </w:pPr>
    </w:p>
    <w:p w:rsidR="00A11B31" w:rsidRDefault="00A11B31" w:rsidP="00A11B31">
      <w:pPr>
        <w:pStyle w:val="Prrafodelista"/>
        <w:numPr>
          <w:ilvl w:val="0"/>
          <w:numId w:val="41"/>
        </w:numPr>
        <w:autoSpaceDE w:val="0"/>
        <w:autoSpaceDN w:val="0"/>
        <w:adjustRightInd w:val="0"/>
        <w:ind w:right="-427"/>
        <w:rPr>
          <w:rFonts w:ascii="Century Gothic" w:hAnsi="Century Gothic" w:cs="Century Gothic"/>
          <w:b/>
          <w:bCs/>
          <w:sz w:val="28"/>
          <w:szCs w:val="28"/>
          <w:lang w:val="es-ES_tradnl" w:eastAsia="es-ES_tradnl"/>
        </w:rPr>
      </w:pPr>
      <w:r>
        <w:rPr>
          <w:rFonts w:ascii="Century Gothic" w:hAnsi="Century Gothic" w:cs="Century Gothic"/>
          <w:b/>
          <w:bCs/>
          <w:sz w:val="28"/>
          <w:szCs w:val="28"/>
          <w:lang w:val="es-ES_tradnl" w:eastAsia="es-ES_tradnl"/>
        </w:rPr>
        <w:t>VALORACIÓN ECONÓMICA</w:t>
      </w:r>
    </w:p>
    <w:p w:rsidR="00A11B31" w:rsidRDefault="00A11B31" w:rsidP="00AC62FB">
      <w:pPr>
        <w:pStyle w:val="Prrafodelista"/>
        <w:autoSpaceDE w:val="0"/>
        <w:autoSpaceDN w:val="0"/>
        <w:adjustRightInd w:val="0"/>
        <w:jc w:val="both"/>
        <w:rPr>
          <w:rFonts w:ascii="Helvetica" w:hAnsi="Helvetica" w:cs="Helvetica"/>
          <w:b/>
          <w:sz w:val="22"/>
          <w:szCs w:val="22"/>
          <w:lang w:eastAsia="es-ES_tradnl"/>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r>
      <w:r w:rsidRPr="00A11B31">
        <w:rPr>
          <w:rFonts w:ascii="Arial" w:hAnsi="Arial" w:cs="Arial"/>
          <w:sz w:val="24"/>
          <w:szCs w:val="24"/>
        </w:rPr>
        <w:t>Es necesario en cualquier actividad de este tipo realizar un análisis financiero</w:t>
      </w:r>
      <w:r>
        <w:rPr>
          <w:rFonts w:ascii="Arial" w:hAnsi="Arial" w:cs="Arial"/>
          <w:sz w:val="24"/>
          <w:szCs w:val="24"/>
        </w:rPr>
        <w:t xml:space="preserve"> y un estudio de los márgenes brutos existentes, para ello se utilizarán diferentes parámetros que se describen a continuación.</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11B31" w:rsidRDefault="00A11B31" w:rsidP="00A11B31">
      <w:pPr>
        <w:pStyle w:val="Prrafodelista"/>
        <w:numPr>
          <w:ilvl w:val="0"/>
          <w:numId w:val="48"/>
        </w:num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b/>
          <w:sz w:val="24"/>
          <w:szCs w:val="24"/>
        </w:rPr>
      </w:pPr>
      <w:r w:rsidRPr="00A11B31">
        <w:rPr>
          <w:rFonts w:ascii="Arial" w:hAnsi="Arial" w:cs="Arial"/>
          <w:b/>
          <w:sz w:val="24"/>
          <w:szCs w:val="24"/>
        </w:rPr>
        <w:t>Valor Actual Neto</w:t>
      </w:r>
      <w:r w:rsidR="000E2A92" w:rsidRPr="000E2A92">
        <w:rPr>
          <w:rFonts w:ascii="Arial" w:hAnsi="Arial" w:cs="Arial"/>
          <w:b/>
          <w:sz w:val="24"/>
          <w:szCs w:val="24"/>
        </w:rPr>
        <w:t xml:space="preserve"> </w:t>
      </w:r>
      <w:r w:rsidR="00524546">
        <w:rPr>
          <w:rFonts w:ascii="Arial" w:hAnsi="Arial" w:cs="Arial"/>
          <w:b/>
          <w:sz w:val="24"/>
          <w:szCs w:val="24"/>
        </w:rPr>
        <w:t>(</w:t>
      </w:r>
      <w:r w:rsidR="000E2A92" w:rsidRPr="00A11B31">
        <w:rPr>
          <w:rFonts w:ascii="Arial" w:hAnsi="Arial" w:cs="Arial"/>
          <w:b/>
          <w:sz w:val="24"/>
          <w:szCs w:val="24"/>
        </w:rPr>
        <w:t>VAN</w:t>
      </w:r>
      <w:r w:rsidR="00524546">
        <w:rPr>
          <w:rFonts w:ascii="Arial" w:hAnsi="Arial" w:cs="Arial"/>
          <w:b/>
          <w:sz w:val="24"/>
          <w:szCs w:val="24"/>
        </w:rPr>
        <w:t>)</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b/>
          <w:sz w:val="24"/>
          <w:szCs w:val="24"/>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t>Indica la ganancia neta generada, si el VAN &gt; 0, para el interés escogido, resulta viable desde un punto de vista financiero.</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Pr>
          <w:rFonts w:ascii="Arial" w:hAnsi="Arial" w:cs="Arial"/>
          <w:sz w:val="24"/>
          <w:szCs w:val="24"/>
        </w:rPr>
        <w:tab/>
        <w:t>Por otro lado si el VAN &lt; 0 indica que proporciona al inversos un número de unidades monetarias menor que el inversor proporciona al proyecto, por lo tanto inviable. La fórmula a utilizar es:</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sz w:val="24"/>
          <w:szCs w:val="24"/>
        </w:rPr>
      </w:pPr>
      <w:r>
        <w:rPr>
          <w:noProof/>
          <w:lang w:val="es-ES_tradnl" w:eastAsia="es-ES_tradnl"/>
        </w:rPr>
        <w:drawing>
          <wp:inline distT="0" distB="0" distL="0" distR="0">
            <wp:extent cx="1656784" cy="391066"/>
            <wp:effectExtent l="0" t="0" r="635" b="9525"/>
            <wp:docPr id="8" name="Imagen 8" descr=" \mbox{VAN} = \sum_{t=1}^n{\frac{V_t}{(1+k)^t}}- I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mbox{VAN} = \sum_{t=1}^n{\frac{V_t}{(1+k)^t}}- I_0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6997" cy="391116"/>
                    </a:xfrm>
                    <a:prstGeom prst="rect">
                      <a:avLst/>
                    </a:prstGeom>
                    <a:noFill/>
                    <a:ln>
                      <a:noFill/>
                    </a:ln>
                  </pic:spPr>
                </pic:pic>
              </a:graphicData>
            </a:graphic>
          </wp:inline>
        </w:drawing>
      </w:r>
    </w:p>
    <w:p w:rsidR="000E2A92" w:rsidRDefault="000E2A92"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sz w:val="24"/>
          <w:szCs w:val="24"/>
        </w:rPr>
      </w:pPr>
    </w:p>
    <w:p w:rsidR="000E2A92" w:rsidRDefault="000E2A92"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sz w:val="24"/>
          <w:szCs w:val="24"/>
        </w:rPr>
      </w:pPr>
    </w:p>
    <w:p w:rsidR="000E2A92" w:rsidRDefault="000E2A92"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sz w:val="24"/>
          <w:szCs w:val="24"/>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sz w:val="24"/>
          <w:szCs w:val="24"/>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11B31">
        <w:rPr>
          <w:rFonts w:ascii="Arial" w:hAnsi="Arial" w:cs="Arial"/>
          <w:sz w:val="24"/>
          <w:szCs w:val="24"/>
        </w:rPr>
        <w:lastRenderedPageBreak/>
        <w:t>Donde:</w:t>
      </w:r>
    </w:p>
    <w:p w:rsidR="00A11B31" w:rsidRP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11B31">
        <w:rPr>
          <w:rFonts w:ascii="Arial" w:hAnsi="Arial" w:cs="Arial"/>
          <w:sz w:val="24"/>
          <w:szCs w:val="24"/>
        </w:rPr>
        <w:t xml:space="preserve"> </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11B31">
        <w:rPr>
          <w:rFonts w:ascii="Arial" w:hAnsi="Arial" w:cs="Arial"/>
          <w:sz w:val="24"/>
          <w:szCs w:val="24"/>
        </w:rPr>
        <w:t>-</w:t>
      </w:r>
      <w:r>
        <w:rPr>
          <w:rFonts w:ascii="Arial" w:hAnsi="Arial" w:cs="Arial"/>
          <w:sz w:val="24"/>
          <w:szCs w:val="24"/>
        </w:rPr>
        <w:t xml:space="preserve"> </w:t>
      </w:r>
      <w:r w:rsidRPr="00A11B31">
        <w:rPr>
          <w:rFonts w:ascii="Arial" w:hAnsi="Arial" w:cs="Arial"/>
          <w:sz w:val="24"/>
          <w:szCs w:val="24"/>
        </w:rPr>
        <w:t xml:space="preserve">VAN: Valor Actual Neto (€) </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11B31">
        <w:rPr>
          <w:rFonts w:ascii="Arial" w:hAnsi="Arial" w:cs="Arial"/>
          <w:sz w:val="24"/>
          <w:szCs w:val="24"/>
        </w:rPr>
        <w:t>-</w:t>
      </w:r>
      <w:r>
        <w:rPr>
          <w:rFonts w:ascii="Arial" w:hAnsi="Arial" w:cs="Arial"/>
          <w:sz w:val="24"/>
          <w:szCs w:val="24"/>
        </w:rPr>
        <w:t xml:space="preserve"> </w:t>
      </w:r>
      <w:proofErr w:type="spellStart"/>
      <w:r w:rsidR="00AD5D60">
        <w:rPr>
          <w:rFonts w:ascii="Arial" w:hAnsi="Arial" w:cs="Arial"/>
          <w:sz w:val="24"/>
          <w:szCs w:val="24"/>
        </w:rPr>
        <w:t>Vt</w:t>
      </w:r>
      <w:proofErr w:type="spellEnd"/>
      <w:r w:rsidRPr="00A11B31">
        <w:rPr>
          <w:rFonts w:ascii="Arial" w:hAnsi="Arial" w:cs="Arial"/>
          <w:sz w:val="24"/>
          <w:szCs w:val="24"/>
        </w:rPr>
        <w:t xml:space="preserve">: Flujo de caja (€) </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11B31">
        <w:rPr>
          <w:rFonts w:ascii="Arial" w:hAnsi="Arial" w:cs="Arial"/>
          <w:sz w:val="24"/>
          <w:szCs w:val="24"/>
        </w:rPr>
        <w:t>-</w:t>
      </w:r>
      <w:proofErr w:type="spellStart"/>
      <w:r w:rsidR="00AD5D60">
        <w:rPr>
          <w:rFonts w:ascii="Arial" w:hAnsi="Arial" w:cs="Arial"/>
          <w:sz w:val="24"/>
          <w:szCs w:val="24"/>
        </w:rPr>
        <w:t>Io</w:t>
      </w:r>
      <w:proofErr w:type="spellEnd"/>
      <w:r w:rsidRPr="00A11B31">
        <w:rPr>
          <w:rFonts w:ascii="Arial" w:hAnsi="Arial" w:cs="Arial"/>
          <w:sz w:val="24"/>
          <w:szCs w:val="24"/>
        </w:rPr>
        <w:t xml:space="preserve">: Pago de inversión (€) </w:t>
      </w:r>
    </w:p>
    <w:p w:rsidR="00A11B31" w:rsidRDefault="00A11B31"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A11B31" w:rsidRPr="00AD5D60" w:rsidRDefault="00AD5D60" w:rsidP="00AD5D60">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AD5D60">
        <w:rPr>
          <w:rFonts w:ascii="Arial" w:hAnsi="Arial" w:cs="Arial"/>
          <w:sz w:val="24"/>
          <w:szCs w:val="24"/>
        </w:rPr>
        <w:t>-</w:t>
      </w:r>
      <w:r>
        <w:rPr>
          <w:rFonts w:ascii="Arial" w:hAnsi="Arial" w:cs="Arial"/>
          <w:sz w:val="24"/>
          <w:szCs w:val="24"/>
        </w:rPr>
        <w:t xml:space="preserve"> </w:t>
      </w:r>
      <w:r w:rsidRPr="00AD5D60">
        <w:rPr>
          <w:rFonts w:ascii="Arial" w:hAnsi="Arial" w:cs="Arial"/>
          <w:sz w:val="24"/>
          <w:szCs w:val="24"/>
        </w:rPr>
        <w:t>k</w:t>
      </w:r>
      <w:r w:rsidR="00A11B31" w:rsidRPr="00AD5D60">
        <w:rPr>
          <w:rFonts w:ascii="Arial" w:hAnsi="Arial" w:cs="Arial"/>
          <w:sz w:val="24"/>
          <w:szCs w:val="24"/>
        </w:rPr>
        <w:t>: Tipo de interés (tanto por uno)</w:t>
      </w:r>
    </w:p>
    <w:p w:rsidR="000E2A92" w:rsidRDefault="000E2A92"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0E2A92" w:rsidRDefault="000E2A92"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0E2A92" w:rsidRDefault="000E2A92" w:rsidP="000E2A92">
      <w:pPr>
        <w:pStyle w:val="Prrafodelista"/>
        <w:numPr>
          <w:ilvl w:val="0"/>
          <w:numId w:val="48"/>
        </w:num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b/>
          <w:sz w:val="24"/>
          <w:szCs w:val="24"/>
        </w:rPr>
      </w:pPr>
      <w:r>
        <w:rPr>
          <w:rFonts w:ascii="Arial" w:hAnsi="Arial" w:cs="Arial"/>
          <w:b/>
          <w:sz w:val="24"/>
          <w:szCs w:val="24"/>
        </w:rPr>
        <w:t>Relación Beneficio/Inversión (RBI)</w:t>
      </w:r>
    </w:p>
    <w:p w:rsidR="000E2A92" w:rsidRDefault="000E2A92" w:rsidP="000E2A92">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b/>
          <w:sz w:val="24"/>
          <w:szCs w:val="24"/>
        </w:rPr>
      </w:pPr>
    </w:p>
    <w:p w:rsidR="000E2A92" w:rsidRPr="000E2A92" w:rsidRDefault="000E2A92" w:rsidP="000E2A92">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b/>
          <w:sz w:val="24"/>
          <w:szCs w:val="24"/>
        </w:rPr>
      </w:pPr>
    </w:p>
    <w:p w:rsidR="000E2A92" w:rsidRPr="00467BDA" w:rsidRDefault="00D375E7"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sz w:val="24"/>
          <w:szCs w:val="24"/>
        </w:rPr>
      </w:pPr>
      <w:r>
        <w:rPr>
          <w:sz w:val="23"/>
          <w:szCs w:val="23"/>
        </w:rPr>
        <w:tab/>
      </w:r>
      <w:r w:rsidRPr="00467BDA">
        <w:rPr>
          <w:sz w:val="24"/>
          <w:szCs w:val="24"/>
        </w:rPr>
        <w:t>El RBI es una medida de la rentabilidad relativa de una inversión. Se calcula dividiendo el VAN generado, por su pago de inversión,</w:t>
      </w:r>
      <w:r w:rsidR="00D82F6D" w:rsidRPr="00467BDA">
        <w:rPr>
          <w:sz w:val="24"/>
          <w:szCs w:val="24"/>
        </w:rPr>
        <w:t xml:space="preserve"> en su caso, </w:t>
      </w:r>
      <w:r w:rsidRPr="00467BDA">
        <w:rPr>
          <w:sz w:val="24"/>
          <w:szCs w:val="24"/>
        </w:rPr>
        <w:t>tal y como se indica en la siguiente ecuación.</w:t>
      </w:r>
    </w:p>
    <w:p w:rsidR="00D82F6D" w:rsidRDefault="00D82F6D" w:rsidP="00A11B31">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sz w:val="23"/>
          <w:szCs w:val="23"/>
        </w:rPr>
      </w:pPr>
    </w:p>
    <w:p w:rsidR="00D82F6D" w:rsidRDefault="00D82F6D" w:rsidP="00D82F6D">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b/>
          <w:sz w:val="23"/>
          <w:szCs w:val="23"/>
        </w:rPr>
      </w:pPr>
      <w:r w:rsidRPr="00D82F6D">
        <w:rPr>
          <w:b/>
          <w:sz w:val="23"/>
          <w:szCs w:val="23"/>
        </w:rPr>
        <w:t>RBI = VAN / K</w:t>
      </w:r>
    </w:p>
    <w:p w:rsidR="00524546" w:rsidRDefault="00524546" w:rsidP="00D82F6D">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b/>
          <w:sz w:val="23"/>
          <w:szCs w:val="23"/>
        </w:rPr>
      </w:pPr>
    </w:p>
    <w:p w:rsidR="00524546" w:rsidRDefault="00524546" w:rsidP="00D82F6D">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b/>
          <w:sz w:val="23"/>
          <w:szCs w:val="23"/>
        </w:rPr>
      </w:pPr>
    </w:p>
    <w:p w:rsidR="00524546" w:rsidRDefault="00524546" w:rsidP="00524546">
      <w:pPr>
        <w:pStyle w:val="Prrafodelista"/>
        <w:numPr>
          <w:ilvl w:val="0"/>
          <w:numId w:val="48"/>
        </w:num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b/>
          <w:sz w:val="24"/>
          <w:szCs w:val="24"/>
        </w:rPr>
      </w:pPr>
      <w:r>
        <w:rPr>
          <w:rFonts w:ascii="Arial" w:hAnsi="Arial" w:cs="Arial"/>
          <w:b/>
          <w:sz w:val="24"/>
          <w:szCs w:val="24"/>
        </w:rPr>
        <w:t>Tasa Interna de Retorno (TIR)</w:t>
      </w:r>
    </w:p>
    <w:p w:rsidR="00467BDA" w:rsidRDefault="00467BDA" w:rsidP="00467BDA">
      <w:pPr>
        <w:pStyle w:val="Prrafodelista"/>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b/>
          <w:sz w:val="24"/>
          <w:szCs w:val="24"/>
        </w:rPr>
      </w:pP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sz w:val="24"/>
          <w:szCs w:val="24"/>
        </w:rPr>
      </w:pPr>
      <w:r>
        <w:rPr>
          <w:sz w:val="24"/>
          <w:szCs w:val="24"/>
        </w:rPr>
        <w:tab/>
      </w:r>
      <w:r w:rsidRPr="00467BDA">
        <w:rPr>
          <w:sz w:val="24"/>
          <w:szCs w:val="24"/>
        </w:rPr>
        <w:t>Se puede decir que, una inversión es viable cuando su TIR (λ) supera al tipo de interés (i) al cual el inversor puede conseguir recursos financieros. Es decir, planteamos la inversión como un préstamo que el inversor realiza al proyecto de inversión, y que este debe devolver en anualidades (flujos de caja) durante los años de vida útil</w:t>
      </w:r>
    </w:p>
    <w:p w:rsidR="00524546" w:rsidRDefault="00524546" w:rsidP="00D82F6D">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b/>
          <w:sz w:val="24"/>
          <w:szCs w:val="24"/>
        </w:rPr>
      </w:pPr>
    </w:p>
    <w:p w:rsid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sz w:val="24"/>
          <w:szCs w:val="24"/>
        </w:rPr>
      </w:pPr>
      <w:r>
        <w:rPr>
          <w:sz w:val="24"/>
          <w:szCs w:val="24"/>
        </w:rPr>
        <w:tab/>
      </w:r>
      <w:r w:rsidRPr="00467BDA">
        <w:rPr>
          <w:sz w:val="24"/>
          <w:szCs w:val="24"/>
        </w:rPr>
        <w:t>R</w:t>
      </w:r>
      <w:r w:rsidRPr="00467BDA">
        <w:rPr>
          <w:sz w:val="24"/>
          <w:szCs w:val="24"/>
        </w:rPr>
        <w:t>esulta muy útil determinar el tipo de interés que obtiene el inversor por su préstamo de K unidades monetarias. El valor que tome el TIR será aquel que haga que el VAN sea igual a cero, y se determina despejando la ecuación del VAN.</w:t>
      </w:r>
    </w:p>
    <w:p w:rsid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sz w:val="24"/>
          <w:szCs w:val="24"/>
        </w:rPr>
      </w:pPr>
    </w:p>
    <w:p w:rsid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b/>
          <w:sz w:val="24"/>
          <w:szCs w:val="24"/>
        </w:rPr>
      </w:pPr>
      <w:r>
        <w:rPr>
          <w:noProof/>
          <w:lang w:val="es-ES_tradnl" w:eastAsia="es-ES_tradnl"/>
        </w:rPr>
        <w:drawing>
          <wp:inline distT="0" distB="0" distL="0" distR="0">
            <wp:extent cx="2059643" cy="371093"/>
            <wp:effectExtent l="0" t="0" r="0" b="0"/>
            <wp:docPr id="10" name="Imagen 10" descr=" VAN = \sum_{t=1}^n{\frac{F_{t}}{(1+TIR)^t}} -I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VAN = \sum_{t=1}^n{\frac{F_{t}}{(1+TIR)^t}} -I = 0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9719" cy="371107"/>
                    </a:xfrm>
                    <a:prstGeom prst="rect">
                      <a:avLst/>
                    </a:prstGeom>
                    <a:noFill/>
                    <a:ln>
                      <a:noFill/>
                    </a:ln>
                  </pic:spPr>
                </pic:pic>
              </a:graphicData>
            </a:graphic>
          </wp:inline>
        </w:drawing>
      </w:r>
    </w:p>
    <w:p w:rsid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center"/>
        <w:rPr>
          <w:rFonts w:ascii="Arial" w:hAnsi="Arial" w:cs="Arial"/>
          <w:b/>
          <w:sz w:val="24"/>
          <w:szCs w:val="24"/>
        </w:rPr>
      </w:pP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67BDA">
        <w:rPr>
          <w:rFonts w:ascii="Arial" w:hAnsi="Arial" w:cs="Arial"/>
          <w:sz w:val="24"/>
          <w:szCs w:val="24"/>
        </w:rPr>
        <w:t xml:space="preserve">Donde: </w:t>
      </w: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67BDA">
        <w:rPr>
          <w:rFonts w:ascii="Arial" w:hAnsi="Arial" w:cs="Arial"/>
          <w:sz w:val="24"/>
          <w:szCs w:val="24"/>
        </w:rPr>
        <w:t>- Ft: Flujo de caja (€)</w:t>
      </w: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67BDA">
        <w:rPr>
          <w:rFonts w:ascii="Arial" w:hAnsi="Arial" w:cs="Arial"/>
          <w:sz w:val="24"/>
          <w:szCs w:val="24"/>
        </w:rPr>
        <w:t>- TIR: Tipo de interés generado por el proyecto (tanto por uno)</w:t>
      </w: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p>
    <w:p w:rsidR="00467BDA" w:rsidRPr="00467BDA" w:rsidRDefault="00467BDA" w:rsidP="00467BDA">
      <w:pPr>
        <w:tabs>
          <w:tab w:val="left" w:pos="720"/>
          <w:tab w:val="left" w:pos="1440"/>
          <w:tab w:val="left" w:pos="2160"/>
          <w:tab w:val="left" w:pos="2880"/>
          <w:tab w:val="left" w:pos="3600"/>
          <w:tab w:val="left" w:pos="5040"/>
          <w:tab w:val="left" w:pos="5760"/>
          <w:tab w:val="left" w:pos="6480"/>
          <w:tab w:val="left" w:pos="7200"/>
          <w:tab w:val="left" w:pos="7938"/>
          <w:tab w:val="left" w:pos="8640"/>
        </w:tabs>
        <w:jc w:val="both"/>
        <w:rPr>
          <w:rFonts w:ascii="Arial" w:hAnsi="Arial" w:cs="Arial"/>
          <w:sz w:val="24"/>
          <w:szCs w:val="24"/>
        </w:rPr>
      </w:pPr>
      <w:r w:rsidRPr="00467BDA">
        <w:rPr>
          <w:rFonts w:ascii="Arial" w:hAnsi="Arial" w:cs="Arial"/>
          <w:sz w:val="24"/>
          <w:szCs w:val="24"/>
        </w:rPr>
        <w:t>- I: Pago de la inversión</w:t>
      </w:r>
      <w:bookmarkStart w:id="0" w:name="_GoBack"/>
      <w:bookmarkEnd w:id="0"/>
    </w:p>
    <w:sectPr w:rsidR="00467BDA" w:rsidRPr="00467BDA" w:rsidSect="000769D0">
      <w:headerReference w:type="default" r:id="rId16"/>
      <w:footerReference w:type="default" r:id="rId17"/>
      <w:pgSz w:w="11906" w:h="16838"/>
      <w:pgMar w:top="2129" w:right="1701" w:bottom="1135" w:left="1701" w:header="96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D5" w:rsidRDefault="00DB47D5">
      <w:r>
        <w:separator/>
      </w:r>
    </w:p>
  </w:endnote>
  <w:endnote w:type="continuationSeparator" w:id="0">
    <w:p w:rsidR="00DB47D5" w:rsidRDefault="00DB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DC" w:rsidRDefault="00920FDC" w:rsidP="001B2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20FDC" w:rsidRDefault="00920FDC" w:rsidP="002116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DC" w:rsidRDefault="00920FDC">
    <w:pPr>
      <w:pStyle w:val="Piedepgina"/>
      <w:jc w:val="right"/>
    </w:pPr>
    <w:r>
      <w:fldChar w:fldCharType="begin"/>
    </w:r>
    <w:r>
      <w:instrText xml:space="preserve"> PAGE   \* MERGEFORMAT </w:instrText>
    </w:r>
    <w:r>
      <w:fldChar w:fldCharType="separate"/>
    </w:r>
    <w:r w:rsidR="00467BDA">
      <w:rPr>
        <w:noProof/>
      </w:rPr>
      <w:t>i</w:t>
    </w:r>
    <w:r>
      <w:rPr>
        <w:noProof/>
      </w:rPr>
      <w:fldChar w:fldCharType="end"/>
    </w:r>
  </w:p>
  <w:p w:rsidR="00920FDC" w:rsidRPr="00250B90" w:rsidRDefault="009264B5" w:rsidP="009264B5">
    <w:pPr>
      <w:pStyle w:val="Piedepgina"/>
      <w:jc w:val="center"/>
      <w:rPr>
        <w:rFonts w:ascii="Arial" w:hAnsi="Arial"/>
        <w:b/>
        <w:i/>
        <w:sz w:val="24"/>
        <w:lang w:val="es-ES_tradnl"/>
      </w:rPr>
    </w:pPr>
    <w:r w:rsidRPr="009264B5">
      <w:rPr>
        <w:rFonts w:ascii="Arial" w:hAnsi="Arial"/>
        <w:b/>
        <w:iCs/>
        <w:sz w:val="16"/>
        <w:lang w:val="es-ES_tradnl"/>
      </w:rPr>
      <w:t>ANEJO TIPO CÁLCULO DE NECESIDADES HÍDRICAS Y PROGRAMACIÓN DE RIEGOS EN PROYECTOS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DC" w:rsidRDefault="00920FDC">
    <w:pPr>
      <w:pStyle w:val="Piedepgina"/>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B5" w:rsidRPr="00250B90" w:rsidRDefault="009264B5" w:rsidP="009264B5">
    <w:pPr>
      <w:pStyle w:val="Piedepgina"/>
      <w:jc w:val="center"/>
      <w:rPr>
        <w:rFonts w:ascii="Arial" w:hAnsi="Arial"/>
        <w:b/>
        <w:i/>
        <w:sz w:val="24"/>
        <w:lang w:val="es-ES_tradnl"/>
      </w:rPr>
    </w:pPr>
    <w:r w:rsidRPr="009264B5">
      <w:rPr>
        <w:rFonts w:ascii="Arial" w:hAnsi="Arial"/>
        <w:b/>
        <w:iCs/>
        <w:sz w:val="16"/>
        <w:lang w:val="es-ES_tradnl"/>
      </w:rPr>
      <w:t>ANEJO TIPO CÁLCULO DE NECESIDADES HÍDRICAS Y PROGRAMACIÓN DE RIEGOS EN PROYECTOS</w:t>
    </w:r>
  </w:p>
  <w:p w:rsidR="00920FDC" w:rsidRDefault="00920FDC">
    <w:pPr>
      <w:pStyle w:val="Piedepgina"/>
      <w:jc w:val="right"/>
    </w:pPr>
    <w:r>
      <w:fldChar w:fldCharType="begin"/>
    </w:r>
    <w:r>
      <w:instrText xml:space="preserve"> PAGE   \* MERGEFORMAT </w:instrText>
    </w:r>
    <w:r>
      <w:fldChar w:fldCharType="separate"/>
    </w:r>
    <w:r w:rsidR="00467BDA">
      <w:rPr>
        <w:noProof/>
      </w:rPr>
      <w:t>18</w:t>
    </w:r>
    <w:r>
      <w:rPr>
        <w:noProof/>
      </w:rPr>
      <w:fldChar w:fldCharType="end"/>
    </w:r>
  </w:p>
  <w:p w:rsidR="00920FDC" w:rsidRDefault="00920FDC">
    <w:pPr>
      <w:pStyle w:val="Piedepgina"/>
      <w:rPr>
        <w:rFonts w:ascii="Arial" w:hAnsi="Arial"/>
        <w:b/>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D5" w:rsidRDefault="00DB47D5">
      <w:r>
        <w:separator/>
      </w:r>
    </w:p>
  </w:footnote>
  <w:footnote w:type="continuationSeparator" w:id="0">
    <w:p w:rsidR="00DB47D5" w:rsidRDefault="00DB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DC" w:rsidRDefault="00920FDC" w:rsidP="006C7254">
    <w:pPr>
      <w:pStyle w:val="Encabezado"/>
      <w:rPr>
        <w:rFonts w:ascii="Arial" w:hAnsi="Arial"/>
        <w:b/>
        <w:iCs/>
        <w:sz w:val="24"/>
        <w:lang w:val="es-ES_tradnl"/>
      </w:rPr>
    </w:pPr>
    <w:r>
      <w:rPr>
        <w:noProof/>
        <w:lang w:val="es-ES_tradnl" w:eastAsia="es-ES_tradnl"/>
      </w:rPr>
      <w:drawing>
        <wp:anchor distT="0" distB="0" distL="114300" distR="114300" simplePos="0" relativeHeight="251656192" behindDoc="0" locked="0" layoutInCell="1" allowOverlap="1" wp14:anchorId="328CB080" wp14:editId="5A5BE7B4">
          <wp:simplePos x="0" y="0"/>
          <wp:positionH relativeFrom="column">
            <wp:posOffset>5486400</wp:posOffset>
          </wp:positionH>
          <wp:positionV relativeFrom="paragraph">
            <wp:posOffset>-495300</wp:posOffset>
          </wp:positionV>
          <wp:extent cx="685800" cy="685800"/>
          <wp:effectExtent l="0" t="0" r="0" b="0"/>
          <wp:wrapThrough wrapText="bothSides">
            <wp:wrapPolygon edited="0">
              <wp:start x="0" y="0"/>
              <wp:lineTo x="0" y="21000"/>
              <wp:lineTo x="21000" y="21000"/>
              <wp:lineTo x="21000" y="0"/>
              <wp:lineTo x="0" y="0"/>
            </wp:wrapPolygon>
          </wp:wrapThrough>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Cs/>
        <w:sz w:val="24"/>
        <w:lang w:val="es-ES_tradnl"/>
      </w:rPr>
      <w:t>COLEGIO OFICIAL DE INGENIEROS AGRÓNOMOS DE ALBACETE.</w:t>
    </w:r>
  </w:p>
  <w:p w:rsidR="00920FDC" w:rsidRDefault="00920FDC" w:rsidP="00552D06">
    <w:pPr>
      <w:pStyle w:val="Encabezado"/>
      <w:tabs>
        <w:tab w:val="clear" w:pos="4252"/>
        <w:tab w:val="clear" w:pos="8504"/>
        <w:tab w:val="left" w:pos="1653"/>
      </w:tabs>
      <w:jc w:val="both"/>
      <w:rPr>
        <w:rFonts w:ascii="Arial" w:hAnsi="Arial"/>
        <w:b/>
        <w:i/>
        <w:sz w:val="24"/>
        <w:lang w:val="es-ES_tradnl"/>
      </w:rPr>
    </w:pPr>
    <w:r>
      <w:rPr>
        <w:rFonts w:ascii="Arial" w:hAnsi="Arial"/>
        <w:b/>
        <w:i/>
        <w:noProof/>
        <w:sz w:val="24"/>
        <w:lang w:val="es-ES_tradnl" w:eastAsia="es-ES_tradnl"/>
      </w:rPr>
      <mc:AlternateContent>
        <mc:Choice Requires="wps">
          <w:drawing>
            <wp:anchor distT="4294967293" distB="4294967293" distL="114300" distR="114300" simplePos="0" relativeHeight="251655168" behindDoc="0" locked="0" layoutInCell="0" allowOverlap="1" wp14:anchorId="12D4CFFE" wp14:editId="093BF075">
              <wp:simplePos x="0" y="0"/>
              <wp:positionH relativeFrom="column">
                <wp:posOffset>17145</wp:posOffset>
              </wp:positionH>
              <wp:positionV relativeFrom="paragraph">
                <wp:posOffset>113664</wp:posOffset>
              </wp:positionV>
              <wp:extent cx="5394960" cy="0"/>
              <wp:effectExtent l="0" t="0" r="1524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8.95pt" to="426.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tMgXM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" o:allowincell="f" strokeweight="1.5pt"/>
          </w:pict>
        </mc:Fallback>
      </mc:AlternateContent>
    </w:r>
    <w:r>
      <w:rPr>
        <w:rFonts w:ascii="Arial" w:hAnsi="Arial"/>
        <w:b/>
        <w:i/>
        <w:sz w:val="24"/>
        <w:lang w:val="es-ES_tradn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DC" w:rsidRDefault="00920FDC" w:rsidP="007B785B">
    <w:pPr>
      <w:pStyle w:val="Encabezado"/>
      <w:rPr>
        <w:rFonts w:ascii="Arial" w:hAnsi="Arial"/>
        <w:b/>
        <w:iCs/>
        <w:sz w:val="24"/>
        <w:lang w:val="es-ES_tradnl"/>
      </w:rPr>
    </w:pPr>
    <w:r>
      <w:rPr>
        <w:noProof/>
        <w:lang w:val="es-ES_tradnl" w:eastAsia="es-ES_tradnl"/>
      </w:rPr>
      <w:drawing>
        <wp:anchor distT="0" distB="0" distL="114300" distR="114300" simplePos="0" relativeHeight="251657216" behindDoc="0" locked="0" layoutInCell="1" allowOverlap="1" wp14:anchorId="5B848049" wp14:editId="053A4AD0">
          <wp:simplePos x="0" y="0"/>
          <wp:positionH relativeFrom="column">
            <wp:posOffset>5486400</wp:posOffset>
          </wp:positionH>
          <wp:positionV relativeFrom="paragraph">
            <wp:posOffset>-495300</wp:posOffset>
          </wp:positionV>
          <wp:extent cx="685800" cy="685800"/>
          <wp:effectExtent l="0" t="0" r="0" b="0"/>
          <wp:wrapThrough wrapText="bothSides">
            <wp:wrapPolygon edited="0">
              <wp:start x="0" y="0"/>
              <wp:lineTo x="0" y="21000"/>
              <wp:lineTo x="21000" y="21000"/>
              <wp:lineTo x="21000" y="0"/>
              <wp:lineTo x="0" y="0"/>
            </wp:wrapPolygon>
          </wp:wrapThrough>
          <wp:docPr id="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Cs/>
        <w:sz w:val="24"/>
        <w:lang w:val="es-ES_tradnl"/>
      </w:rPr>
      <w:t>PLIEGO DE CONDICIONES TIPO PARA OBRAS DE RIEGO.</w:t>
    </w:r>
  </w:p>
  <w:p w:rsidR="00920FDC" w:rsidRDefault="00920FDC" w:rsidP="00552D06">
    <w:pPr>
      <w:pStyle w:val="Encabezado"/>
      <w:tabs>
        <w:tab w:val="clear" w:pos="4252"/>
        <w:tab w:val="clear" w:pos="8504"/>
        <w:tab w:val="left" w:pos="1653"/>
      </w:tabs>
      <w:jc w:val="both"/>
      <w:rPr>
        <w:rFonts w:ascii="Arial" w:hAnsi="Arial"/>
        <w:b/>
        <w:i/>
        <w:sz w:val="24"/>
        <w:lang w:val="es-ES_tradnl"/>
      </w:rPr>
    </w:pPr>
    <w:r>
      <w:rPr>
        <w:rFonts w:ascii="Arial" w:hAnsi="Arial"/>
        <w:b/>
        <w:i/>
        <w:noProof/>
        <w:sz w:val="24"/>
        <w:lang w:val="es-ES_tradnl" w:eastAsia="es-ES_tradnl"/>
      </w:rPr>
      <mc:AlternateContent>
        <mc:Choice Requires="wps">
          <w:drawing>
            <wp:anchor distT="4294967293" distB="4294967293" distL="114300" distR="114300" simplePos="0" relativeHeight="251658240" behindDoc="0" locked="0" layoutInCell="0" allowOverlap="1" wp14:anchorId="2854BC52" wp14:editId="55C95674">
              <wp:simplePos x="0" y="0"/>
              <wp:positionH relativeFrom="column">
                <wp:posOffset>17145</wp:posOffset>
              </wp:positionH>
              <wp:positionV relativeFrom="paragraph">
                <wp:posOffset>113664</wp:posOffset>
              </wp:positionV>
              <wp:extent cx="5394960" cy="0"/>
              <wp:effectExtent l="0" t="0" r="1524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8.95pt" to="426.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b3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" o:allowincell="f" strokeweight="1.5pt"/>
          </w:pict>
        </mc:Fallback>
      </mc:AlternateContent>
    </w:r>
    <w:r>
      <w:rPr>
        <w:rFonts w:ascii="Arial" w:hAnsi="Arial"/>
        <w:b/>
        <w:i/>
        <w:sz w:val="24"/>
        <w:lang w:val="es-ES_tradnl"/>
      </w:rPr>
      <w:tab/>
    </w:r>
  </w:p>
  <w:p w:rsidR="00920FDC" w:rsidRDefault="00920F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DC" w:rsidRDefault="00920FDC" w:rsidP="006C7254">
    <w:pPr>
      <w:pStyle w:val="Encabezado"/>
      <w:rPr>
        <w:rFonts w:ascii="Arial" w:hAnsi="Arial"/>
        <w:b/>
        <w:iCs/>
        <w:sz w:val="24"/>
        <w:lang w:val="es-ES_tradnl"/>
      </w:rPr>
    </w:pPr>
    <w:r>
      <w:rPr>
        <w:noProof/>
        <w:lang w:val="es-ES_tradnl" w:eastAsia="es-ES_tradnl"/>
      </w:rPr>
      <w:drawing>
        <wp:anchor distT="0" distB="0" distL="114300" distR="114300" simplePos="0" relativeHeight="251660288" behindDoc="0" locked="0" layoutInCell="1" allowOverlap="1" wp14:anchorId="44AAB4C0" wp14:editId="63E4F221">
          <wp:simplePos x="0" y="0"/>
          <wp:positionH relativeFrom="column">
            <wp:posOffset>5486400</wp:posOffset>
          </wp:positionH>
          <wp:positionV relativeFrom="paragraph">
            <wp:posOffset>-495300</wp:posOffset>
          </wp:positionV>
          <wp:extent cx="685800" cy="685800"/>
          <wp:effectExtent l="0" t="0" r="0" b="0"/>
          <wp:wrapThrough wrapText="bothSides">
            <wp:wrapPolygon edited="0">
              <wp:start x="0" y="0"/>
              <wp:lineTo x="0" y="21000"/>
              <wp:lineTo x="21000" y="21000"/>
              <wp:lineTo x="21000" y="0"/>
              <wp:lineTo x="0" y="0"/>
            </wp:wrapPolygon>
          </wp:wrapThrough>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Cs/>
        <w:sz w:val="24"/>
        <w:lang w:val="es-ES_tradnl"/>
      </w:rPr>
      <w:t>COLEGIO DE INGENIEROS AGRÓNOMOS DE ALBACETE.</w:t>
    </w:r>
  </w:p>
  <w:p w:rsidR="00920FDC" w:rsidRDefault="00920FDC" w:rsidP="00552D06">
    <w:pPr>
      <w:pStyle w:val="Encabezado"/>
      <w:tabs>
        <w:tab w:val="clear" w:pos="4252"/>
        <w:tab w:val="clear" w:pos="8504"/>
        <w:tab w:val="left" w:pos="1653"/>
      </w:tabs>
      <w:jc w:val="both"/>
      <w:rPr>
        <w:rFonts w:ascii="Arial" w:hAnsi="Arial"/>
        <w:b/>
        <w:i/>
        <w:sz w:val="24"/>
        <w:lang w:val="es-ES_tradnl"/>
      </w:rPr>
    </w:pPr>
    <w:r>
      <w:rPr>
        <w:rFonts w:ascii="Arial" w:hAnsi="Arial"/>
        <w:b/>
        <w:i/>
        <w:noProof/>
        <w:sz w:val="24"/>
        <w:lang w:val="es-ES_tradnl" w:eastAsia="es-ES_tradnl"/>
      </w:rPr>
      <mc:AlternateContent>
        <mc:Choice Requires="wps">
          <w:drawing>
            <wp:anchor distT="4294967293" distB="4294967293" distL="114300" distR="114300" simplePos="0" relativeHeight="251659264" behindDoc="0" locked="0" layoutInCell="0" allowOverlap="1" wp14:anchorId="6129C7A9" wp14:editId="1ADD78E9">
              <wp:simplePos x="0" y="0"/>
              <wp:positionH relativeFrom="column">
                <wp:posOffset>17145</wp:posOffset>
              </wp:positionH>
              <wp:positionV relativeFrom="paragraph">
                <wp:posOffset>113664</wp:posOffset>
              </wp:positionV>
              <wp:extent cx="5394960" cy="0"/>
              <wp:effectExtent l="0" t="0" r="152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8.95pt" to="426.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s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tMgXM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" o:allowincell="f" strokeweight="1.5pt"/>
          </w:pict>
        </mc:Fallback>
      </mc:AlternateContent>
    </w:r>
    <w:r>
      <w:rPr>
        <w:rFonts w:ascii="Arial" w:hAnsi="Arial"/>
        <w:b/>
        <w:i/>
        <w:sz w:val="24"/>
        <w:lang w:val="es-ES_trad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0E9"/>
    <w:multiLevelType w:val="multilevel"/>
    <w:tmpl w:val="D2BC3784"/>
    <w:lvl w:ilvl="0">
      <w:start w:val="4"/>
      <w:numFmt w:val="decimal"/>
      <w:lvlText w:val="%1."/>
      <w:lvlJc w:val="left"/>
      <w:pPr>
        <w:ind w:left="390" w:hanging="390"/>
      </w:pPr>
      <w:rPr>
        <w:rFonts w:ascii="Century Gothic" w:hAnsi="Century Gothic" w:cs="Century Gothic" w:hint="default"/>
      </w:rPr>
    </w:lvl>
    <w:lvl w:ilvl="1">
      <w:start w:val="1"/>
      <w:numFmt w:val="decimal"/>
      <w:lvlText w:val="%1.%2."/>
      <w:lvlJc w:val="left"/>
      <w:pPr>
        <w:ind w:left="2160" w:hanging="720"/>
      </w:pPr>
      <w:rPr>
        <w:rFonts w:ascii="Century Gothic" w:hAnsi="Century Gothic" w:cs="Century Gothic" w:hint="default"/>
      </w:rPr>
    </w:lvl>
    <w:lvl w:ilvl="2">
      <w:start w:val="1"/>
      <w:numFmt w:val="decimal"/>
      <w:lvlText w:val="%1.%2.%3."/>
      <w:lvlJc w:val="left"/>
      <w:pPr>
        <w:ind w:left="3600" w:hanging="720"/>
      </w:pPr>
      <w:rPr>
        <w:rFonts w:ascii="Century Gothic" w:hAnsi="Century Gothic" w:cs="Century Gothic" w:hint="default"/>
      </w:rPr>
    </w:lvl>
    <w:lvl w:ilvl="3">
      <w:start w:val="1"/>
      <w:numFmt w:val="decimal"/>
      <w:lvlText w:val="%1.%2.%3.%4."/>
      <w:lvlJc w:val="left"/>
      <w:pPr>
        <w:ind w:left="5400" w:hanging="1080"/>
      </w:pPr>
      <w:rPr>
        <w:rFonts w:ascii="Century Gothic" w:hAnsi="Century Gothic" w:cs="Century Gothic" w:hint="default"/>
      </w:rPr>
    </w:lvl>
    <w:lvl w:ilvl="4">
      <w:start w:val="1"/>
      <w:numFmt w:val="decimal"/>
      <w:lvlText w:val="%1.%2.%3.%4.%5."/>
      <w:lvlJc w:val="left"/>
      <w:pPr>
        <w:ind w:left="6840" w:hanging="1080"/>
      </w:pPr>
      <w:rPr>
        <w:rFonts w:ascii="Century Gothic" w:hAnsi="Century Gothic" w:cs="Century Gothic" w:hint="default"/>
      </w:rPr>
    </w:lvl>
    <w:lvl w:ilvl="5">
      <w:start w:val="1"/>
      <w:numFmt w:val="decimal"/>
      <w:lvlText w:val="%1.%2.%3.%4.%5.%6."/>
      <w:lvlJc w:val="left"/>
      <w:pPr>
        <w:ind w:left="8640" w:hanging="1440"/>
      </w:pPr>
      <w:rPr>
        <w:rFonts w:ascii="Century Gothic" w:hAnsi="Century Gothic" w:cs="Century Gothic" w:hint="default"/>
      </w:rPr>
    </w:lvl>
    <w:lvl w:ilvl="6">
      <w:start w:val="1"/>
      <w:numFmt w:val="decimal"/>
      <w:lvlText w:val="%1.%2.%3.%4.%5.%6.%7."/>
      <w:lvlJc w:val="left"/>
      <w:pPr>
        <w:ind w:left="10080" w:hanging="1440"/>
      </w:pPr>
      <w:rPr>
        <w:rFonts w:ascii="Century Gothic" w:hAnsi="Century Gothic" w:cs="Century Gothic" w:hint="default"/>
      </w:rPr>
    </w:lvl>
    <w:lvl w:ilvl="7">
      <w:start w:val="1"/>
      <w:numFmt w:val="decimal"/>
      <w:lvlText w:val="%1.%2.%3.%4.%5.%6.%7.%8."/>
      <w:lvlJc w:val="left"/>
      <w:pPr>
        <w:ind w:left="11880" w:hanging="1800"/>
      </w:pPr>
      <w:rPr>
        <w:rFonts w:ascii="Century Gothic" w:hAnsi="Century Gothic" w:cs="Century Gothic" w:hint="default"/>
      </w:rPr>
    </w:lvl>
    <w:lvl w:ilvl="8">
      <w:start w:val="1"/>
      <w:numFmt w:val="decimal"/>
      <w:lvlText w:val="%1.%2.%3.%4.%5.%6.%7.%8.%9."/>
      <w:lvlJc w:val="left"/>
      <w:pPr>
        <w:ind w:left="13680" w:hanging="2160"/>
      </w:pPr>
      <w:rPr>
        <w:rFonts w:ascii="Century Gothic" w:hAnsi="Century Gothic" w:cs="Century Gothic" w:hint="default"/>
      </w:rPr>
    </w:lvl>
  </w:abstractNum>
  <w:abstractNum w:abstractNumId="1">
    <w:nsid w:val="01B07942"/>
    <w:multiLevelType w:val="hybridMultilevel"/>
    <w:tmpl w:val="8922547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25B1D49"/>
    <w:multiLevelType w:val="hybridMultilevel"/>
    <w:tmpl w:val="D04CA290"/>
    <w:lvl w:ilvl="0" w:tplc="80AE2BE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092D2A53"/>
    <w:multiLevelType w:val="multilevel"/>
    <w:tmpl w:val="7B3C13CE"/>
    <w:lvl w:ilvl="0">
      <w:start w:val="1"/>
      <w:numFmt w:val="decimal"/>
      <w:lvlText w:val="%1."/>
      <w:lvlJc w:val="left"/>
      <w:pPr>
        <w:ind w:left="1080" w:hanging="360"/>
      </w:pPr>
      <w:rPr>
        <w:rFonts w:cs="Arial" w:hint="default"/>
        <w:color w:val="00000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A34144B"/>
    <w:multiLevelType w:val="hybridMultilevel"/>
    <w:tmpl w:val="CF22CC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C3742D7"/>
    <w:multiLevelType w:val="hybridMultilevel"/>
    <w:tmpl w:val="9D02EE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0D860343"/>
    <w:multiLevelType w:val="hybridMultilevel"/>
    <w:tmpl w:val="597EB84A"/>
    <w:lvl w:ilvl="0" w:tplc="21F6432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0E67284B"/>
    <w:multiLevelType w:val="hybridMultilevel"/>
    <w:tmpl w:val="0EE4AB7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0CB7882"/>
    <w:multiLevelType w:val="multilevel"/>
    <w:tmpl w:val="C1428DFC"/>
    <w:lvl w:ilvl="0">
      <w:start w:val="1"/>
      <w:numFmt w:val="decimal"/>
      <w:lvlText w:val="%1."/>
      <w:lvlJc w:val="left"/>
      <w:pPr>
        <w:ind w:left="465" w:hanging="46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9">
    <w:nsid w:val="112439F3"/>
    <w:multiLevelType w:val="hybridMultilevel"/>
    <w:tmpl w:val="92FA1EC0"/>
    <w:lvl w:ilvl="0" w:tplc="98846F62">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20B72CF"/>
    <w:multiLevelType w:val="hybridMultilevel"/>
    <w:tmpl w:val="0EE4AB7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3AD06A4"/>
    <w:multiLevelType w:val="multilevel"/>
    <w:tmpl w:val="D624A89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41B07A9"/>
    <w:multiLevelType w:val="multilevel"/>
    <w:tmpl w:val="7B3C13CE"/>
    <w:lvl w:ilvl="0">
      <w:start w:val="1"/>
      <w:numFmt w:val="decimal"/>
      <w:lvlText w:val="%1."/>
      <w:lvlJc w:val="left"/>
      <w:pPr>
        <w:ind w:left="1080" w:hanging="360"/>
      </w:pPr>
      <w:rPr>
        <w:rFonts w:cs="Arial" w:hint="default"/>
        <w:color w:val="00000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722334D"/>
    <w:multiLevelType w:val="hybridMultilevel"/>
    <w:tmpl w:val="8EE421D0"/>
    <w:lvl w:ilvl="0" w:tplc="9678129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189553CA"/>
    <w:multiLevelType w:val="hybridMultilevel"/>
    <w:tmpl w:val="99A8382C"/>
    <w:lvl w:ilvl="0" w:tplc="EE2A4E8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18A3570F"/>
    <w:multiLevelType w:val="hybridMultilevel"/>
    <w:tmpl w:val="8922547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96F6282"/>
    <w:multiLevelType w:val="hybridMultilevel"/>
    <w:tmpl w:val="EDAC7F9A"/>
    <w:lvl w:ilvl="0" w:tplc="F6D83EC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1A6D068E"/>
    <w:multiLevelType w:val="hybridMultilevel"/>
    <w:tmpl w:val="53823072"/>
    <w:lvl w:ilvl="0" w:tplc="756C3F3C">
      <w:start w:val="1"/>
      <w:numFmt w:val="bullet"/>
      <w:lvlText w:val=""/>
      <w:lvlJc w:val="left"/>
      <w:pPr>
        <w:ind w:left="1080" w:hanging="360"/>
      </w:pPr>
      <w:rPr>
        <w:rFonts w:ascii="Symbol" w:eastAsia="Times New Roman" w:hAnsi="Symbo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nsid w:val="1B82700E"/>
    <w:multiLevelType w:val="hybridMultilevel"/>
    <w:tmpl w:val="F4E228B6"/>
    <w:lvl w:ilvl="0" w:tplc="6652EB3C">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C8F6319"/>
    <w:multiLevelType w:val="hybridMultilevel"/>
    <w:tmpl w:val="EDF44500"/>
    <w:lvl w:ilvl="0" w:tplc="D5743BF8">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nsid w:val="21D34B4D"/>
    <w:multiLevelType w:val="multilevel"/>
    <w:tmpl w:val="1D720F7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26524F8"/>
    <w:multiLevelType w:val="multilevel"/>
    <w:tmpl w:val="F7C2699A"/>
    <w:lvl w:ilvl="0">
      <w:start w:val="4"/>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2B9B0FB1"/>
    <w:multiLevelType w:val="hybridMultilevel"/>
    <w:tmpl w:val="4136214E"/>
    <w:lvl w:ilvl="0" w:tplc="16AACE9E">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2DE322A7"/>
    <w:multiLevelType w:val="hybridMultilevel"/>
    <w:tmpl w:val="44B8AE16"/>
    <w:lvl w:ilvl="0" w:tplc="745C5662">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17350EE"/>
    <w:multiLevelType w:val="hybridMultilevel"/>
    <w:tmpl w:val="0EE4AB7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3587DE3"/>
    <w:multiLevelType w:val="hybridMultilevel"/>
    <w:tmpl w:val="1BF6EE2C"/>
    <w:lvl w:ilvl="0" w:tplc="8EF867E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nsid w:val="33673940"/>
    <w:multiLevelType w:val="hybridMultilevel"/>
    <w:tmpl w:val="2554521C"/>
    <w:lvl w:ilvl="0" w:tplc="5C20C32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nsid w:val="34850E63"/>
    <w:multiLevelType w:val="hybridMultilevel"/>
    <w:tmpl w:val="6834238A"/>
    <w:lvl w:ilvl="0" w:tplc="3E721AF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36452DC4"/>
    <w:multiLevelType w:val="multilevel"/>
    <w:tmpl w:val="D2BC3784"/>
    <w:lvl w:ilvl="0">
      <w:start w:val="4"/>
      <w:numFmt w:val="decimal"/>
      <w:lvlText w:val="%1."/>
      <w:lvlJc w:val="left"/>
      <w:pPr>
        <w:ind w:left="390" w:hanging="390"/>
      </w:pPr>
      <w:rPr>
        <w:rFonts w:ascii="Century Gothic" w:hAnsi="Century Gothic" w:cs="Century Gothic" w:hint="default"/>
      </w:rPr>
    </w:lvl>
    <w:lvl w:ilvl="1">
      <w:start w:val="1"/>
      <w:numFmt w:val="decimal"/>
      <w:lvlText w:val="%1.%2."/>
      <w:lvlJc w:val="left"/>
      <w:pPr>
        <w:ind w:left="2160" w:hanging="720"/>
      </w:pPr>
      <w:rPr>
        <w:rFonts w:ascii="Century Gothic" w:hAnsi="Century Gothic" w:cs="Century Gothic" w:hint="default"/>
      </w:rPr>
    </w:lvl>
    <w:lvl w:ilvl="2">
      <w:start w:val="1"/>
      <w:numFmt w:val="decimal"/>
      <w:lvlText w:val="%1.%2.%3."/>
      <w:lvlJc w:val="left"/>
      <w:pPr>
        <w:ind w:left="3600" w:hanging="720"/>
      </w:pPr>
      <w:rPr>
        <w:rFonts w:ascii="Century Gothic" w:hAnsi="Century Gothic" w:cs="Century Gothic" w:hint="default"/>
      </w:rPr>
    </w:lvl>
    <w:lvl w:ilvl="3">
      <w:start w:val="1"/>
      <w:numFmt w:val="decimal"/>
      <w:lvlText w:val="%1.%2.%3.%4."/>
      <w:lvlJc w:val="left"/>
      <w:pPr>
        <w:ind w:left="5400" w:hanging="1080"/>
      </w:pPr>
      <w:rPr>
        <w:rFonts w:ascii="Century Gothic" w:hAnsi="Century Gothic" w:cs="Century Gothic" w:hint="default"/>
      </w:rPr>
    </w:lvl>
    <w:lvl w:ilvl="4">
      <w:start w:val="1"/>
      <w:numFmt w:val="decimal"/>
      <w:lvlText w:val="%1.%2.%3.%4.%5."/>
      <w:lvlJc w:val="left"/>
      <w:pPr>
        <w:ind w:left="6840" w:hanging="1080"/>
      </w:pPr>
      <w:rPr>
        <w:rFonts w:ascii="Century Gothic" w:hAnsi="Century Gothic" w:cs="Century Gothic" w:hint="default"/>
      </w:rPr>
    </w:lvl>
    <w:lvl w:ilvl="5">
      <w:start w:val="1"/>
      <w:numFmt w:val="decimal"/>
      <w:lvlText w:val="%1.%2.%3.%4.%5.%6."/>
      <w:lvlJc w:val="left"/>
      <w:pPr>
        <w:ind w:left="8640" w:hanging="1440"/>
      </w:pPr>
      <w:rPr>
        <w:rFonts w:ascii="Century Gothic" w:hAnsi="Century Gothic" w:cs="Century Gothic" w:hint="default"/>
      </w:rPr>
    </w:lvl>
    <w:lvl w:ilvl="6">
      <w:start w:val="1"/>
      <w:numFmt w:val="decimal"/>
      <w:lvlText w:val="%1.%2.%3.%4.%5.%6.%7."/>
      <w:lvlJc w:val="left"/>
      <w:pPr>
        <w:ind w:left="10080" w:hanging="1440"/>
      </w:pPr>
      <w:rPr>
        <w:rFonts w:ascii="Century Gothic" w:hAnsi="Century Gothic" w:cs="Century Gothic" w:hint="default"/>
      </w:rPr>
    </w:lvl>
    <w:lvl w:ilvl="7">
      <w:start w:val="1"/>
      <w:numFmt w:val="decimal"/>
      <w:lvlText w:val="%1.%2.%3.%4.%5.%6.%7.%8."/>
      <w:lvlJc w:val="left"/>
      <w:pPr>
        <w:ind w:left="11880" w:hanging="1800"/>
      </w:pPr>
      <w:rPr>
        <w:rFonts w:ascii="Century Gothic" w:hAnsi="Century Gothic" w:cs="Century Gothic" w:hint="default"/>
      </w:rPr>
    </w:lvl>
    <w:lvl w:ilvl="8">
      <w:start w:val="1"/>
      <w:numFmt w:val="decimal"/>
      <w:lvlText w:val="%1.%2.%3.%4.%5.%6.%7.%8.%9."/>
      <w:lvlJc w:val="left"/>
      <w:pPr>
        <w:ind w:left="13680" w:hanging="2160"/>
      </w:pPr>
      <w:rPr>
        <w:rFonts w:ascii="Century Gothic" w:hAnsi="Century Gothic" w:cs="Century Gothic" w:hint="default"/>
      </w:rPr>
    </w:lvl>
  </w:abstractNum>
  <w:abstractNum w:abstractNumId="29">
    <w:nsid w:val="3B86403E"/>
    <w:multiLevelType w:val="hybridMultilevel"/>
    <w:tmpl w:val="C932199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3C1A7ACF"/>
    <w:multiLevelType w:val="hybridMultilevel"/>
    <w:tmpl w:val="E6643BB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3C49784B"/>
    <w:multiLevelType w:val="hybridMultilevel"/>
    <w:tmpl w:val="53348880"/>
    <w:lvl w:ilvl="0" w:tplc="195E945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3CDF68CA"/>
    <w:multiLevelType w:val="hybridMultilevel"/>
    <w:tmpl w:val="03F6398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3F4E41F3"/>
    <w:multiLevelType w:val="multilevel"/>
    <w:tmpl w:val="7B3C13CE"/>
    <w:lvl w:ilvl="0">
      <w:start w:val="1"/>
      <w:numFmt w:val="decimal"/>
      <w:lvlText w:val="%1."/>
      <w:lvlJc w:val="left"/>
      <w:pPr>
        <w:ind w:left="1080" w:hanging="360"/>
      </w:pPr>
      <w:rPr>
        <w:rFonts w:cs="Arial" w:hint="default"/>
        <w:color w:val="00000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40345C4F"/>
    <w:multiLevelType w:val="hybridMultilevel"/>
    <w:tmpl w:val="9F260276"/>
    <w:lvl w:ilvl="0" w:tplc="892257C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461A1B0C"/>
    <w:multiLevelType w:val="hybridMultilevel"/>
    <w:tmpl w:val="17125C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499B0ECC"/>
    <w:multiLevelType w:val="hybridMultilevel"/>
    <w:tmpl w:val="25FC9A84"/>
    <w:lvl w:ilvl="0" w:tplc="8CF64D98">
      <w:start w:val="1"/>
      <w:numFmt w:val="bullet"/>
      <w:lvlText w:val=""/>
      <w:lvlJc w:val="left"/>
      <w:pPr>
        <w:ind w:left="1080" w:hanging="360"/>
      </w:pPr>
      <w:rPr>
        <w:rFonts w:ascii="Symbol" w:eastAsia="Times New Roman" w:hAnsi="Symbo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7">
    <w:nsid w:val="4A612853"/>
    <w:multiLevelType w:val="multilevel"/>
    <w:tmpl w:val="4912A616"/>
    <w:lvl w:ilvl="0">
      <w:start w:val="1"/>
      <w:numFmt w:val="decimal"/>
      <w:lvlText w:val="%1."/>
      <w:lvlJc w:val="left"/>
      <w:pPr>
        <w:ind w:left="390" w:hanging="390"/>
      </w:pPr>
      <w:rPr>
        <w:rFonts w:ascii="Century Gothic" w:hAnsi="Century Gothic" w:cs="Century Gothic" w:hint="default"/>
      </w:rPr>
    </w:lvl>
    <w:lvl w:ilvl="1">
      <w:start w:val="1"/>
      <w:numFmt w:val="decimal"/>
      <w:lvlText w:val="%1.%2."/>
      <w:lvlJc w:val="left"/>
      <w:pPr>
        <w:ind w:left="1440" w:hanging="720"/>
      </w:pPr>
      <w:rPr>
        <w:rFonts w:ascii="Century Gothic" w:hAnsi="Century Gothic" w:cs="Century Gothic" w:hint="default"/>
      </w:rPr>
    </w:lvl>
    <w:lvl w:ilvl="2">
      <w:start w:val="1"/>
      <w:numFmt w:val="decimal"/>
      <w:lvlText w:val="%1.%2.%3."/>
      <w:lvlJc w:val="left"/>
      <w:pPr>
        <w:ind w:left="2160" w:hanging="720"/>
      </w:pPr>
      <w:rPr>
        <w:rFonts w:ascii="Century Gothic" w:hAnsi="Century Gothic" w:cs="Century Gothic" w:hint="default"/>
      </w:rPr>
    </w:lvl>
    <w:lvl w:ilvl="3">
      <w:start w:val="1"/>
      <w:numFmt w:val="decimal"/>
      <w:lvlText w:val="%1.%2.%3.%4."/>
      <w:lvlJc w:val="left"/>
      <w:pPr>
        <w:ind w:left="3240" w:hanging="1080"/>
      </w:pPr>
      <w:rPr>
        <w:rFonts w:ascii="Century Gothic" w:hAnsi="Century Gothic" w:cs="Century Gothic" w:hint="default"/>
      </w:rPr>
    </w:lvl>
    <w:lvl w:ilvl="4">
      <w:start w:val="1"/>
      <w:numFmt w:val="decimal"/>
      <w:lvlText w:val="%1.%2.%3.%4.%5."/>
      <w:lvlJc w:val="left"/>
      <w:pPr>
        <w:ind w:left="3960" w:hanging="1080"/>
      </w:pPr>
      <w:rPr>
        <w:rFonts w:ascii="Century Gothic" w:hAnsi="Century Gothic" w:cs="Century Gothic" w:hint="default"/>
      </w:rPr>
    </w:lvl>
    <w:lvl w:ilvl="5">
      <w:start w:val="1"/>
      <w:numFmt w:val="decimal"/>
      <w:lvlText w:val="%1.%2.%3.%4.%5.%6."/>
      <w:lvlJc w:val="left"/>
      <w:pPr>
        <w:ind w:left="5040" w:hanging="1440"/>
      </w:pPr>
      <w:rPr>
        <w:rFonts w:ascii="Century Gothic" w:hAnsi="Century Gothic" w:cs="Century Gothic" w:hint="default"/>
      </w:rPr>
    </w:lvl>
    <w:lvl w:ilvl="6">
      <w:start w:val="1"/>
      <w:numFmt w:val="decimal"/>
      <w:lvlText w:val="%1.%2.%3.%4.%5.%6.%7."/>
      <w:lvlJc w:val="left"/>
      <w:pPr>
        <w:ind w:left="5760" w:hanging="1440"/>
      </w:pPr>
      <w:rPr>
        <w:rFonts w:ascii="Century Gothic" w:hAnsi="Century Gothic" w:cs="Century Gothic" w:hint="default"/>
      </w:rPr>
    </w:lvl>
    <w:lvl w:ilvl="7">
      <w:start w:val="1"/>
      <w:numFmt w:val="decimal"/>
      <w:lvlText w:val="%1.%2.%3.%4.%5.%6.%7.%8."/>
      <w:lvlJc w:val="left"/>
      <w:pPr>
        <w:ind w:left="6840" w:hanging="1800"/>
      </w:pPr>
      <w:rPr>
        <w:rFonts w:ascii="Century Gothic" w:hAnsi="Century Gothic" w:cs="Century Gothic" w:hint="default"/>
      </w:rPr>
    </w:lvl>
    <w:lvl w:ilvl="8">
      <w:start w:val="1"/>
      <w:numFmt w:val="decimal"/>
      <w:lvlText w:val="%1.%2.%3.%4.%5.%6.%7.%8.%9."/>
      <w:lvlJc w:val="left"/>
      <w:pPr>
        <w:ind w:left="7920" w:hanging="2160"/>
      </w:pPr>
      <w:rPr>
        <w:rFonts w:ascii="Century Gothic" w:hAnsi="Century Gothic" w:cs="Century Gothic" w:hint="default"/>
      </w:rPr>
    </w:lvl>
  </w:abstractNum>
  <w:abstractNum w:abstractNumId="38">
    <w:nsid w:val="50BE52A2"/>
    <w:multiLevelType w:val="hybridMultilevel"/>
    <w:tmpl w:val="099616B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56F84280"/>
    <w:multiLevelType w:val="multilevel"/>
    <w:tmpl w:val="D2BC3784"/>
    <w:lvl w:ilvl="0">
      <w:start w:val="4"/>
      <w:numFmt w:val="decimal"/>
      <w:lvlText w:val="%1."/>
      <w:lvlJc w:val="left"/>
      <w:pPr>
        <w:ind w:left="390" w:hanging="390"/>
      </w:pPr>
      <w:rPr>
        <w:rFonts w:ascii="Century Gothic" w:hAnsi="Century Gothic" w:cs="Century Gothic" w:hint="default"/>
      </w:rPr>
    </w:lvl>
    <w:lvl w:ilvl="1">
      <w:start w:val="1"/>
      <w:numFmt w:val="decimal"/>
      <w:lvlText w:val="%1.%2."/>
      <w:lvlJc w:val="left"/>
      <w:pPr>
        <w:ind w:left="2160" w:hanging="720"/>
      </w:pPr>
      <w:rPr>
        <w:rFonts w:ascii="Century Gothic" w:hAnsi="Century Gothic" w:cs="Century Gothic" w:hint="default"/>
      </w:rPr>
    </w:lvl>
    <w:lvl w:ilvl="2">
      <w:start w:val="1"/>
      <w:numFmt w:val="decimal"/>
      <w:lvlText w:val="%1.%2.%3."/>
      <w:lvlJc w:val="left"/>
      <w:pPr>
        <w:ind w:left="3600" w:hanging="720"/>
      </w:pPr>
      <w:rPr>
        <w:rFonts w:ascii="Century Gothic" w:hAnsi="Century Gothic" w:cs="Century Gothic" w:hint="default"/>
      </w:rPr>
    </w:lvl>
    <w:lvl w:ilvl="3">
      <w:start w:val="1"/>
      <w:numFmt w:val="decimal"/>
      <w:lvlText w:val="%1.%2.%3.%4."/>
      <w:lvlJc w:val="left"/>
      <w:pPr>
        <w:ind w:left="5400" w:hanging="1080"/>
      </w:pPr>
      <w:rPr>
        <w:rFonts w:ascii="Century Gothic" w:hAnsi="Century Gothic" w:cs="Century Gothic" w:hint="default"/>
      </w:rPr>
    </w:lvl>
    <w:lvl w:ilvl="4">
      <w:start w:val="1"/>
      <w:numFmt w:val="decimal"/>
      <w:lvlText w:val="%1.%2.%3.%4.%5."/>
      <w:lvlJc w:val="left"/>
      <w:pPr>
        <w:ind w:left="6840" w:hanging="1080"/>
      </w:pPr>
      <w:rPr>
        <w:rFonts w:ascii="Century Gothic" w:hAnsi="Century Gothic" w:cs="Century Gothic" w:hint="default"/>
      </w:rPr>
    </w:lvl>
    <w:lvl w:ilvl="5">
      <w:start w:val="1"/>
      <w:numFmt w:val="decimal"/>
      <w:lvlText w:val="%1.%2.%3.%4.%5.%6."/>
      <w:lvlJc w:val="left"/>
      <w:pPr>
        <w:ind w:left="8640" w:hanging="1440"/>
      </w:pPr>
      <w:rPr>
        <w:rFonts w:ascii="Century Gothic" w:hAnsi="Century Gothic" w:cs="Century Gothic" w:hint="default"/>
      </w:rPr>
    </w:lvl>
    <w:lvl w:ilvl="6">
      <w:start w:val="1"/>
      <w:numFmt w:val="decimal"/>
      <w:lvlText w:val="%1.%2.%3.%4.%5.%6.%7."/>
      <w:lvlJc w:val="left"/>
      <w:pPr>
        <w:ind w:left="10080" w:hanging="1440"/>
      </w:pPr>
      <w:rPr>
        <w:rFonts w:ascii="Century Gothic" w:hAnsi="Century Gothic" w:cs="Century Gothic" w:hint="default"/>
      </w:rPr>
    </w:lvl>
    <w:lvl w:ilvl="7">
      <w:start w:val="1"/>
      <w:numFmt w:val="decimal"/>
      <w:lvlText w:val="%1.%2.%3.%4.%5.%6.%7.%8."/>
      <w:lvlJc w:val="left"/>
      <w:pPr>
        <w:ind w:left="11880" w:hanging="1800"/>
      </w:pPr>
      <w:rPr>
        <w:rFonts w:ascii="Century Gothic" w:hAnsi="Century Gothic" w:cs="Century Gothic" w:hint="default"/>
      </w:rPr>
    </w:lvl>
    <w:lvl w:ilvl="8">
      <w:start w:val="1"/>
      <w:numFmt w:val="decimal"/>
      <w:lvlText w:val="%1.%2.%3.%4.%5.%6.%7.%8.%9."/>
      <w:lvlJc w:val="left"/>
      <w:pPr>
        <w:ind w:left="13680" w:hanging="2160"/>
      </w:pPr>
      <w:rPr>
        <w:rFonts w:ascii="Century Gothic" w:hAnsi="Century Gothic" w:cs="Century Gothic" w:hint="default"/>
      </w:rPr>
    </w:lvl>
  </w:abstractNum>
  <w:abstractNum w:abstractNumId="40">
    <w:nsid w:val="5F465B78"/>
    <w:multiLevelType w:val="hybridMultilevel"/>
    <w:tmpl w:val="9DE2737A"/>
    <w:lvl w:ilvl="0" w:tplc="324E3F9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1">
    <w:nsid w:val="60A616DE"/>
    <w:multiLevelType w:val="hybridMultilevel"/>
    <w:tmpl w:val="5340342C"/>
    <w:lvl w:ilvl="0" w:tplc="A0D8EA4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2">
    <w:nsid w:val="62730F1C"/>
    <w:multiLevelType w:val="hybridMultilevel"/>
    <w:tmpl w:val="4CE08A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65B82333"/>
    <w:multiLevelType w:val="multilevel"/>
    <w:tmpl w:val="7B3C13CE"/>
    <w:lvl w:ilvl="0">
      <w:start w:val="1"/>
      <w:numFmt w:val="decimal"/>
      <w:lvlText w:val="%1."/>
      <w:lvlJc w:val="left"/>
      <w:pPr>
        <w:ind w:left="1080" w:hanging="360"/>
      </w:pPr>
      <w:rPr>
        <w:rFonts w:cs="Arial" w:hint="default"/>
        <w:color w:val="00000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E894BB5"/>
    <w:multiLevelType w:val="multilevel"/>
    <w:tmpl w:val="DE10C1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4C16EE8"/>
    <w:multiLevelType w:val="hybridMultilevel"/>
    <w:tmpl w:val="52F63BBC"/>
    <w:lvl w:ilvl="0" w:tplc="B16CE79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6">
    <w:nsid w:val="75B26C77"/>
    <w:multiLevelType w:val="multilevel"/>
    <w:tmpl w:val="D624A89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7B06688D"/>
    <w:multiLevelType w:val="multilevel"/>
    <w:tmpl w:val="D624A89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C5343E8"/>
    <w:multiLevelType w:val="hybridMultilevel"/>
    <w:tmpl w:val="DDEEA1F8"/>
    <w:lvl w:ilvl="0" w:tplc="E6EEFE9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9">
    <w:nsid w:val="7CD53B8B"/>
    <w:multiLevelType w:val="hybridMultilevel"/>
    <w:tmpl w:val="B8B0B7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3"/>
  </w:num>
  <w:num w:numId="2">
    <w:abstractNumId w:val="27"/>
  </w:num>
  <w:num w:numId="3">
    <w:abstractNumId w:val="31"/>
  </w:num>
  <w:num w:numId="4">
    <w:abstractNumId w:val="14"/>
  </w:num>
  <w:num w:numId="5">
    <w:abstractNumId w:val="48"/>
  </w:num>
  <w:num w:numId="6">
    <w:abstractNumId w:val="38"/>
  </w:num>
  <w:num w:numId="7">
    <w:abstractNumId w:val="6"/>
  </w:num>
  <w:num w:numId="8">
    <w:abstractNumId w:val="45"/>
  </w:num>
  <w:num w:numId="9">
    <w:abstractNumId w:val="43"/>
  </w:num>
  <w:num w:numId="10">
    <w:abstractNumId w:val="12"/>
  </w:num>
  <w:num w:numId="11">
    <w:abstractNumId w:val="42"/>
  </w:num>
  <w:num w:numId="12">
    <w:abstractNumId w:val="32"/>
  </w:num>
  <w:num w:numId="13">
    <w:abstractNumId w:val="9"/>
  </w:num>
  <w:num w:numId="14">
    <w:abstractNumId w:val="30"/>
  </w:num>
  <w:num w:numId="15">
    <w:abstractNumId w:val="29"/>
  </w:num>
  <w:num w:numId="16">
    <w:abstractNumId w:val="16"/>
  </w:num>
  <w:num w:numId="17">
    <w:abstractNumId w:val="17"/>
  </w:num>
  <w:num w:numId="18">
    <w:abstractNumId w:val="36"/>
  </w:num>
  <w:num w:numId="19">
    <w:abstractNumId w:val="13"/>
  </w:num>
  <w:num w:numId="20">
    <w:abstractNumId w:val="34"/>
  </w:num>
  <w:num w:numId="21">
    <w:abstractNumId w:val="41"/>
  </w:num>
  <w:num w:numId="22">
    <w:abstractNumId w:val="40"/>
  </w:num>
  <w:num w:numId="23">
    <w:abstractNumId w:val="5"/>
  </w:num>
  <w:num w:numId="24">
    <w:abstractNumId w:val="44"/>
  </w:num>
  <w:num w:numId="25">
    <w:abstractNumId w:val="49"/>
  </w:num>
  <w:num w:numId="26">
    <w:abstractNumId w:val="26"/>
  </w:num>
  <w:num w:numId="27">
    <w:abstractNumId w:val="25"/>
  </w:num>
  <w:num w:numId="28">
    <w:abstractNumId w:val="19"/>
  </w:num>
  <w:num w:numId="29">
    <w:abstractNumId w:val="8"/>
  </w:num>
  <w:num w:numId="30">
    <w:abstractNumId w:val="3"/>
  </w:num>
  <w:num w:numId="31">
    <w:abstractNumId w:val="20"/>
  </w:num>
  <w:num w:numId="32">
    <w:abstractNumId w:val="22"/>
  </w:num>
  <w:num w:numId="33">
    <w:abstractNumId w:val="37"/>
  </w:num>
  <w:num w:numId="34">
    <w:abstractNumId w:val="35"/>
  </w:num>
  <w:num w:numId="35">
    <w:abstractNumId w:val="18"/>
  </w:num>
  <w:num w:numId="36">
    <w:abstractNumId w:val="23"/>
  </w:num>
  <w:num w:numId="37">
    <w:abstractNumId w:val="2"/>
  </w:num>
  <w:num w:numId="38">
    <w:abstractNumId w:val="46"/>
  </w:num>
  <w:num w:numId="39">
    <w:abstractNumId w:val="11"/>
  </w:num>
  <w:num w:numId="40">
    <w:abstractNumId w:val="47"/>
  </w:num>
  <w:num w:numId="41">
    <w:abstractNumId w:val="28"/>
  </w:num>
  <w:num w:numId="42">
    <w:abstractNumId w:val="39"/>
  </w:num>
  <w:num w:numId="43">
    <w:abstractNumId w:val="4"/>
  </w:num>
  <w:num w:numId="44">
    <w:abstractNumId w:val="21"/>
  </w:num>
  <w:num w:numId="45">
    <w:abstractNumId w:val="0"/>
  </w:num>
  <w:num w:numId="46">
    <w:abstractNumId w:val="15"/>
  </w:num>
  <w:num w:numId="47">
    <w:abstractNumId w:val="1"/>
  </w:num>
  <w:num w:numId="48">
    <w:abstractNumId w:val="24"/>
  </w:num>
  <w:num w:numId="49">
    <w:abstractNumId w:val="7"/>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73"/>
    <w:rsid w:val="00000F0C"/>
    <w:rsid w:val="0000206C"/>
    <w:rsid w:val="0001094F"/>
    <w:rsid w:val="00013851"/>
    <w:rsid w:val="00015079"/>
    <w:rsid w:val="0002020A"/>
    <w:rsid w:val="00022D4A"/>
    <w:rsid w:val="00024ABE"/>
    <w:rsid w:val="00027EC7"/>
    <w:rsid w:val="00031CC9"/>
    <w:rsid w:val="00036F88"/>
    <w:rsid w:val="00037E37"/>
    <w:rsid w:val="000402A0"/>
    <w:rsid w:val="00040877"/>
    <w:rsid w:val="00041CDF"/>
    <w:rsid w:val="0004216F"/>
    <w:rsid w:val="00043F89"/>
    <w:rsid w:val="000460C2"/>
    <w:rsid w:val="00052CC1"/>
    <w:rsid w:val="00063226"/>
    <w:rsid w:val="0006332D"/>
    <w:rsid w:val="00065ED5"/>
    <w:rsid w:val="000669C1"/>
    <w:rsid w:val="00067824"/>
    <w:rsid w:val="0006785D"/>
    <w:rsid w:val="00070A9A"/>
    <w:rsid w:val="000746D0"/>
    <w:rsid w:val="000769D0"/>
    <w:rsid w:val="000775A2"/>
    <w:rsid w:val="00082904"/>
    <w:rsid w:val="00083177"/>
    <w:rsid w:val="00087893"/>
    <w:rsid w:val="00095648"/>
    <w:rsid w:val="000969CF"/>
    <w:rsid w:val="00097856"/>
    <w:rsid w:val="000A129B"/>
    <w:rsid w:val="000A2B17"/>
    <w:rsid w:val="000A4648"/>
    <w:rsid w:val="000A76BE"/>
    <w:rsid w:val="000B0A89"/>
    <w:rsid w:val="000C385A"/>
    <w:rsid w:val="000C56C0"/>
    <w:rsid w:val="000C6BD2"/>
    <w:rsid w:val="000D0327"/>
    <w:rsid w:val="000D3715"/>
    <w:rsid w:val="000D4DFB"/>
    <w:rsid w:val="000E2A92"/>
    <w:rsid w:val="000F3B9C"/>
    <w:rsid w:val="00123421"/>
    <w:rsid w:val="00123DD9"/>
    <w:rsid w:val="00123F36"/>
    <w:rsid w:val="00127603"/>
    <w:rsid w:val="00134742"/>
    <w:rsid w:val="00145E44"/>
    <w:rsid w:val="00150665"/>
    <w:rsid w:val="00150E7C"/>
    <w:rsid w:val="001536DC"/>
    <w:rsid w:val="00157CD8"/>
    <w:rsid w:val="00165673"/>
    <w:rsid w:val="00166F90"/>
    <w:rsid w:val="00167CD9"/>
    <w:rsid w:val="001708A6"/>
    <w:rsid w:val="00170A89"/>
    <w:rsid w:val="0018064D"/>
    <w:rsid w:val="00180689"/>
    <w:rsid w:val="00181FAF"/>
    <w:rsid w:val="0018426D"/>
    <w:rsid w:val="00192ECE"/>
    <w:rsid w:val="00195C12"/>
    <w:rsid w:val="001A4F2E"/>
    <w:rsid w:val="001B010D"/>
    <w:rsid w:val="001B25E2"/>
    <w:rsid w:val="001B2755"/>
    <w:rsid w:val="001B3F97"/>
    <w:rsid w:val="001B40F4"/>
    <w:rsid w:val="001B5A39"/>
    <w:rsid w:val="001B5B86"/>
    <w:rsid w:val="001C1422"/>
    <w:rsid w:val="001C1978"/>
    <w:rsid w:val="001C539B"/>
    <w:rsid w:val="001D420B"/>
    <w:rsid w:val="001E3951"/>
    <w:rsid w:val="001E660D"/>
    <w:rsid w:val="001F0812"/>
    <w:rsid w:val="001F2D36"/>
    <w:rsid w:val="001F46EB"/>
    <w:rsid w:val="00202EE1"/>
    <w:rsid w:val="00207DD1"/>
    <w:rsid w:val="00210233"/>
    <w:rsid w:val="002116B4"/>
    <w:rsid w:val="00211B91"/>
    <w:rsid w:val="00214273"/>
    <w:rsid w:val="00216306"/>
    <w:rsid w:val="002172C9"/>
    <w:rsid w:val="00222BDA"/>
    <w:rsid w:val="0022428D"/>
    <w:rsid w:val="00231C9B"/>
    <w:rsid w:val="00243222"/>
    <w:rsid w:val="002441F6"/>
    <w:rsid w:val="00245237"/>
    <w:rsid w:val="002462AB"/>
    <w:rsid w:val="00247455"/>
    <w:rsid w:val="00250B90"/>
    <w:rsid w:val="00251628"/>
    <w:rsid w:val="00260510"/>
    <w:rsid w:val="00262A80"/>
    <w:rsid w:val="0026317A"/>
    <w:rsid w:val="00272919"/>
    <w:rsid w:val="00283FA5"/>
    <w:rsid w:val="00286794"/>
    <w:rsid w:val="00294333"/>
    <w:rsid w:val="002943FE"/>
    <w:rsid w:val="002A09BB"/>
    <w:rsid w:val="002A125C"/>
    <w:rsid w:val="002A1EAB"/>
    <w:rsid w:val="002B02E4"/>
    <w:rsid w:val="002B0F05"/>
    <w:rsid w:val="002B11AF"/>
    <w:rsid w:val="002B436F"/>
    <w:rsid w:val="002B4F48"/>
    <w:rsid w:val="002C1D92"/>
    <w:rsid w:val="002D3126"/>
    <w:rsid w:val="002D7BE8"/>
    <w:rsid w:val="002E0CFC"/>
    <w:rsid w:val="002E5807"/>
    <w:rsid w:val="002F146F"/>
    <w:rsid w:val="002F2CE2"/>
    <w:rsid w:val="002F5A1B"/>
    <w:rsid w:val="0031557D"/>
    <w:rsid w:val="0031791E"/>
    <w:rsid w:val="00317D40"/>
    <w:rsid w:val="00325C4B"/>
    <w:rsid w:val="0033038F"/>
    <w:rsid w:val="00330D6C"/>
    <w:rsid w:val="003337DD"/>
    <w:rsid w:val="00340266"/>
    <w:rsid w:val="00341314"/>
    <w:rsid w:val="00341602"/>
    <w:rsid w:val="003450DD"/>
    <w:rsid w:val="00350BF2"/>
    <w:rsid w:val="003534A2"/>
    <w:rsid w:val="003605E0"/>
    <w:rsid w:val="00363B2B"/>
    <w:rsid w:val="0036701F"/>
    <w:rsid w:val="00371B14"/>
    <w:rsid w:val="00377730"/>
    <w:rsid w:val="003810DB"/>
    <w:rsid w:val="00382DE2"/>
    <w:rsid w:val="00387B35"/>
    <w:rsid w:val="00390134"/>
    <w:rsid w:val="00390C3F"/>
    <w:rsid w:val="003940B6"/>
    <w:rsid w:val="003A70D2"/>
    <w:rsid w:val="003B0E42"/>
    <w:rsid w:val="003B31EC"/>
    <w:rsid w:val="003C23EB"/>
    <w:rsid w:val="003C37FC"/>
    <w:rsid w:val="003C5595"/>
    <w:rsid w:val="003C7E25"/>
    <w:rsid w:val="003D3524"/>
    <w:rsid w:val="003D4882"/>
    <w:rsid w:val="003D715B"/>
    <w:rsid w:val="003E0E54"/>
    <w:rsid w:val="003E16DC"/>
    <w:rsid w:val="003E2A43"/>
    <w:rsid w:val="003E36CF"/>
    <w:rsid w:val="003F43A8"/>
    <w:rsid w:val="00402958"/>
    <w:rsid w:val="00403BCF"/>
    <w:rsid w:val="00412DA3"/>
    <w:rsid w:val="00413EE7"/>
    <w:rsid w:val="004208EB"/>
    <w:rsid w:val="00425796"/>
    <w:rsid w:val="00434119"/>
    <w:rsid w:val="00440587"/>
    <w:rsid w:val="00443B0D"/>
    <w:rsid w:val="00450052"/>
    <w:rsid w:val="00450672"/>
    <w:rsid w:val="00450ADE"/>
    <w:rsid w:val="00453634"/>
    <w:rsid w:val="00463BFF"/>
    <w:rsid w:val="00467BDA"/>
    <w:rsid w:val="00475647"/>
    <w:rsid w:val="004775F4"/>
    <w:rsid w:val="004870DD"/>
    <w:rsid w:val="004877D9"/>
    <w:rsid w:val="004A2107"/>
    <w:rsid w:val="004A2DD3"/>
    <w:rsid w:val="004A496A"/>
    <w:rsid w:val="004A5012"/>
    <w:rsid w:val="004A5FDE"/>
    <w:rsid w:val="004B10E5"/>
    <w:rsid w:val="004B3AE6"/>
    <w:rsid w:val="004C3D46"/>
    <w:rsid w:val="004C4C06"/>
    <w:rsid w:val="004C5C51"/>
    <w:rsid w:val="004D5153"/>
    <w:rsid w:val="004D7AA6"/>
    <w:rsid w:val="004F062E"/>
    <w:rsid w:val="004F2876"/>
    <w:rsid w:val="004F618D"/>
    <w:rsid w:val="004F7ABD"/>
    <w:rsid w:val="005013A4"/>
    <w:rsid w:val="0050461D"/>
    <w:rsid w:val="00504A85"/>
    <w:rsid w:val="005063AF"/>
    <w:rsid w:val="00510E1F"/>
    <w:rsid w:val="00520B5A"/>
    <w:rsid w:val="00520D12"/>
    <w:rsid w:val="00521012"/>
    <w:rsid w:val="0052311C"/>
    <w:rsid w:val="00524546"/>
    <w:rsid w:val="00526351"/>
    <w:rsid w:val="00527656"/>
    <w:rsid w:val="00534DD8"/>
    <w:rsid w:val="0054064D"/>
    <w:rsid w:val="005407F0"/>
    <w:rsid w:val="00541D3A"/>
    <w:rsid w:val="00542BFF"/>
    <w:rsid w:val="00550C4C"/>
    <w:rsid w:val="00552D06"/>
    <w:rsid w:val="0055317F"/>
    <w:rsid w:val="00553577"/>
    <w:rsid w:val="005535DD"/>
    <w:rsid w:val="00554D1D"/>
    <w:rsid w:val="0055791F"/>
    <w:rsid w:val="005638F7"/>
    <w:rsid w:val="005656A3"/>
    <w:rsid w:val="00566C9B"/>
    <w:rsid w:val="005748D5"/>
    <w:rsid w:val="0057752A"/>
    <w:rsid w:val="00581B1F"/>
    <w:rsid w:val="005867F1"/>
    <w:rsid w:val="00586B67"/>
    <w:rsid w:val="00590E00"/>
    <w:rsid w:val="00596B78"/>
    <w:rsid w:val="005A5E65"/>
    <w:rsid w:val="005B228F"/>
    <w:rsid w:val="005C7926"/>
    <w:rsid w:val="005D729D"/>
    <w:rsid w:val="005E0957"/>
    <w:rsid w:val="005E3032"/>
    <w:rsid w:val="005E75A5"/>
    <w:rsid w:val="005F7390"/>
    <w:rsid w:val="006008AD"/>
    <w:rsid w:val="00601CDF"/>
    <w:rsid w:val="00610A09"/>
    <w:rsid w:val="00610EA8"/>
    <w:rsid w:val="00612BF1"/>
    <w:rsid w:val="006154FA"/>
    <w:rsid w:val="0061796C"/>
    <w:rsid w:val="0062082E"/>
    <w:rsid w:val="00621B57"/>
    <w:rsid w:val="0062372E"/>
    <w:rsid w:val="00623A0F"/>
    <w:rsid w:val="0062476C"/>
    <w:rsid w:val="0063141A"/>
    <w:rsid w:val="006353AA"/>
    <w:rsid w:val="00635C4C"/>
    <w:rsid w:val="00644ACE"/>
    <w:rsid w:val="006517D6"/>
    <w:rsid w:val="00655A05"/>
    <w:rsid w:val="0065618B"/>
    <w:rsid w:val="006569FE"/>
    <w:rsid w:val="0065772A"/>
    <w:rsid w:val="0065774C"/>
    <w:rsid w:val="00660F5C"/>
    <w:rsid w:val="006628AD"/>
    <w:rsid w:val="00662F05"/>
    <w:rsid w:val="00665415"/>
    <w:rsid w:val="006665B3"/>
    <w:rsid w:val="0067008B"/>
    <w:rsid w:val="0067112B"/>
    <w:rsid w:val="00672CA0"/>
    <w:rsid w:val="0067565D"/>
    <w:rsid w:val="00675A09"/>
    <w:rsid w:val="00676C3C"/>
    <w:rsid w:val="00681601"/>
    <w:rsid w:val="00681DE0"/>
    <w:rsid w:val="006838AD"/>
    <w:rsid w:val="00693BBF"/>
    <w:rsid w:val="006944E7"/>
    <w:rsid w:val="006971F0"/>
    <w:rsid w:val="006A0CEA"/>
    <w:rsid w:val="006A3AAF"/>
    <w:rsid w:val="006A4816"/>
    <w:rsid w:val="006A48A8"/>
    <w:rsid w:val="006B18BA"/>
    <w:rsid w:val="006C075F"/>
    <w:rsid w:val="006C648A"/>
    <w:rsid w:val="006C7254"/>
    <w:rsid w:val="006D28A1"/>
    <w:rsid w:val="006D6343"/>
    <w:rsid w:val="006E0B2C"/>
    <w:rsid w:val="006E14CF"/>
    <w:rsid w:val="006E20B2"/>
    <w:rsid w:val="006E2CD5"/>
    <w:rsid w:val="006E3D66"/>
    <w:rsid w:val="006E4EC4"/>
    <w:rsid w:val="006F2647"/>
    <w:rsid w:val="006F331E"/>
    <w:rsid w:val="007053A7"/>
    <w:rsid w:val="00706E71"/>
    <w:rsid w:val="007110F2"/>
    <w:rsid w:val="00712487"/>
    <w:rsid w:val="007267D6"/>
    <w:rsid w:val="007304BA"/>
    <w:rsid w:val="00736593"/>
    <w:rsid w:val="007419DC"/>
    <w:rsid w:val="007468A5"/>
    <w:rsid w:val="0075144E"/>
    <w:rsid w:val="0075300E"/>
    <w:rsid w:val="00763018"/>
    <w:rsid w:val="00765153"/>
    <w:rsid w:val="00766DBA"/>
    <w:rsid w:val="0076743D"/>
    <w:rsid w:val="00771879"/>
    <w:rsid w:val="007767A2"/>
    <w:rsid w:val="00777624"/>
    <w:rsid w:val="00781A49"/>
    <w:rsid w:val="0078770B"/>
    <w:rsid w:val="00793620"/>
    <w:rsid w:val="007959C0"/>
    <w:rsid w:val="007968D8"/>
    <w:rsid w:val="0079768C"/>
    <w:rsid w:val="007A2424"/>
    <w:rsid w:val="007A335A"/>
    <w:rsid w:val="007A441E"/>
    <w:rsid w:val="007A5D8C"/>
    <w:rsid w:val="007B2445"/>
    <w:rsid w:val="007B5F98"/>
    <w:rsid w:val="007B785B"/>
    <w:rsid w:val="007C5F7C"/>
    <w:rsid w:val="007D619B"/>
    <w:rsid w:val="007E2A3D"/>
    <w:rsid w:val="007E36DE"/>
    <w:rsid w:val="007E3C7F"/>
    <w:rsid w:val="007E3E62"/>
    <w:rsid w:val="007E71C6"/>
    <w:rsid w:val="007F57C0"/>
    <w:rsid w:val="007F7E35"/>
    <w:rsid w:val="00805A1B"/>
    <w:rsid w:val="008073AA"/>
    <w:rsid w:val="008253E7"/>
    <w:rsid w:val="00827BFC"/>
    <w:rsid w:val="0083695C"/>
    <w:rsid w:val="008450A1"/>
    <w:rsid w:val="00847708"/>
    <w:rsid w:val="00854BFF"/>
    <w:rsid w:val="00861EFA"/>
    <w:rsid w:val="0086270D"/>
    <w:rsid w:val="00865B99"/>
    <w:rsid w:val="00865DB1"/>
    <w:rsid w:val="00866742"/>
    <w:rsid w:val="0087273A"/>
    <w:rsid w:val="00872B69"/>
    <w:rsid w:val="00883250"/>
    <w:rsid w:val="00883398"/>
    <w:rsid w:val="00894E6D"/>
    <w:rsid w:val="00897829"/>
    <w:rsid w:val="00897F0A"/>
    <w:rsid w:val="008A1346"/>
    <w:rsid w:val="008A17DE"/>
    <w:rsid w:val="008A2A2C"/>
    <w:rsid w:val="008B2ED7"/>
    <w:rsid w:val="008B61DD"/>
    <w:rsid w:val="008B7CED"/>
    <w:rsid w:val="008C0AB1"/>
    <w:rsid w:val="008C1D62"/>
    <w:rsid w:val="008C2868"/>
    <w:rsid w:val="008C4FEB"/>
    <w:rsid w:val="008C75F1"/>
    <w:rsid w:val="008D1990"/>
    <w:rsid w:val="008D31E5"/>
    <w:rsid w:val="008E00A9"/>
    <w:rsid w:val="008E118A"/>
    <w:rsid w:val="008E144D"/>
    <w:rsid w:val="008E17B9"/>
    <w:rsid w:val="008E1D83"/>
    <w:rsid w:val="008E6695"/>
    <w:rsid w:val="008F223B"/>
    <w:rsid w:val="008F66F3"/>
    <w:rsid w:val="00901A2E"/>
    <w:rsid w:val="00906547"/>
    <w:rsid w:val="009107FE"/>
    <w:rsid w:val="00912762"/>
    <w:rsid w:val="0091650A"/>
    <w:rsid w:val="0092003C"/>
    <w:rsid w:val="00920FDC"/>
    <w:rsid w:val="009235EC"/>
    <w:rsid w:val="009264B5"/>
    <w:rsid w:val="00927AA7"/>
    <w:rsid w:val="0093037F"/>
    <w:rsid w:val="00933DDB"/>
    <w:rsid w:val="0093511F"/>
    <w:rsid w:val="00940AA3"/>
    <w:rsid w:val="009517D8"/>
    <w:rsid w:val="00951AAD"/>
    <w:rsid w:val="00953C9F"/>
    <w:rsid w:val="00957191"/>
    <w:rsid w:val="00961BB4"/>
    <w:rsid w:val="0096379E"/>
    <w:rsid w:val="009643AA"/>
    <w:rsid w:val="00972B4B"/>
    <w:rsid w:val="0097499A"/>
    <w:rsid w:val="009766C9"/>
    <w:rsid w:val="0097759C"/>
    <w:rsid w:val="00982697"/>
    <w:rsid w:val="009870C0"/>
    <w:rsid w:val="00992452"/>
    <w:rsid w:val="00993513"/>
    <w:rsid w:val="00993C84"/>
    <w:rsid w:val="00996840"/>
    <w:rsid w:val="00997057"/>
    <w:rsid w:val="009A06CD"/>
    <w:rsid w:val="009A15DE"/>
    <w:rsid w:val="009A1767"/>
    <w:rsid w:val="009A5299"/>
    <w:rsid w:val="009A76B7"/>
    <w:rsid w:val="009B2186"/>
    <w:rsid w:val="009B5B7C"/>
    <w:rsid w:val="009B6E90"/>
    <w:rsid w:val="009B7444"/>
    <w:rsid w:val="009C1088"/>
    <w:rsid w:val="009C5075"/>
    <w:rsid w:val="009D0143"/>
    <w:rsid w:val="009D3BA2"/>
    <w:rsid w:val="009E04FF"/>
    <w:rsid w:val="009E0777"/>
    <w:rsid w:val="009E1DDA"/>
    <w:rsid w:val="009E6969"/>
    <w:rsid w:val="009F37D2"/>
    <w:rsid w:val="009F441F"/>
    <w:rsid w:val="009F5AD7"/>
    <w:rsid w:val="00A0164C"/>
    <w:rsid w:val="00A032FB"/>
    <w:rsid w:val="00A03B32"/>
    <w:rsid w:val="00A0474C"/>
    <w:rsid w:val="00A108A4"/>
    <w:rsid w:val="00A109B8"/>
    <w:rsid w:val="00A110B7"/>
    <w:rsid w:val="00A112FF"/>
    <w:rsid w:val="00A11B31"/>
    <w:rsid w:val="00A11F47"/>
    <w:rsid w:val="00A12003"/>
    <w:rsid w:val="00A13493"/>
    <w:rsid w:val="00A157CC"/>
    <w:rsid w:val="00A17017"/>
    <w:rsid w:val="00A225C4"/>
    <w:rsid w:val="00A22F0A"/>
    <w:rsid w:val="00A27082"/>
    <w:rsid w:val="00A313E5"/>
    <w:rsid w:val="00A32730"/>
    <w:rsid w:val="00A34301"/>
    <w:rsid w:val="00A358B4"/>
    <w:rsid w:val="00A42D60"/>
    <w:rsid w:val="00A476A8"/>
    <w:rsid w:val="00A5390C"/>
    <w:rsid w:val="00A67899"/>
    <w:rsid w:val="00A72CB8"/>
    <w:rsid w:val="00A73909"/>
    <w:rsid w:val="00A7423C"/>
    <w:rsid w:val="00A842A7"/>
    <w:rsid w:val="00A84B72"/>
    <w:rsid w:val="00A85B32"/>
    <w:rsid w:val="00A86CD6"/>
    <w:rsid w:val="00A871C6"/>
    <w:rsid w:val="00A90B6A"/>
    <w:rsid w:val="00A938ED"/>
    <w:rsid w:val="00AA26EE"/>
    <w:rsid w:val="00AA56D2"/>
    <w:rsid w:val="00AB00E0"/>
    <w:rsid w:val="00AB2D03"/>
    <w:rsid w:val="00AB5DC5"/>
    <w:rsid w:val="00AB6BEC"/>
    <w:rsid w:val="00AC229B"/>
    <w:rsid w:val="00AC5EB8"/>
    <w:rsid w:val="00AC60B7"/>
    <w:rsid w:val="00AC62FB"/>
    <w:rsid w:val="00AC66B3"/>
    <w:rsid w:val="00AD1D28"/>
    <w:rsid w:val="00AD4E0B"/>
    <w:rsid w:val="00AD5D60"/>
    <w:rsid w:val="00AE1C7F"/>
    <w:rsid w:val="00AE216C"/>
    <w:rsid w:val="00AE357B"/>
    <w:rsid w:val="00AE3A8B"/>
    <w:rsid w:val="00AF138B"/>
    <w:rsid w:val="00B02A4C"/>
    <w:rsid w:val="00B05E33"/>
    <w:rsid w:val="00B23BA6"/>
    <w:rsid w:val="00B27626"/>
    <w:rsid w:val="00B303CC"/>
    <w:rsid w:val="00B30B6D"/>
    <w:rsid w:val="00B376F5"/>
    <w:rsid w:val="00B41E0F"/>
    <w:rsid w:val="00B432DC"/>
    <w:rsid w:val="00B43DC2"/>
    <w:rsid w:val="00B47940"/>
    <w:rsid w:val="00B505E0"/>
    <w:rsid w:val="00B50FDB"/>
    <w:rsid w:val="00B51BB6"/>
    <w:rsid w:val="00B51DA8"/>
    <w:rsid w:val="00B5451B"/>
    <w:rsid w:val="00B5716A"/>
    <w:rsid w:val="00B67289"/>
    <w:rsid w:val="00B75CF5"/>
    <w:rsid w:val="00B75DBB"/>
    <w:rsid w:val="00B830B0"/>
    <w:rsid w:val="00B8316E"/>
    <w:rsid w:val="00B934D0"/>
    <w:rsid w:val="00B957E6"/>
    <w:rsid w:val="00B97719"/>
    <w:rsid w:val="00BA2C63"/>
    <w:rsid w:val="00BA5AE0"/>
    <w:rsid w:val="00BB0212"/>
    <w:rsid w:val="00BB375A"/>
    <w:rsid w:val="00BB3D0F"/>
    <w:rsid w:val="00BC231D"/>
    <w:rsid w:val="00BC39A3"/>
    <w:rsid w:val="00BC3F0D"/>
    <w:rsid w:val="00BC4376"/>
    <w:rsid w:val="00BC7612"/>
    <w:rsid w:val="00BC7949"/>
    <w:rsid w:val="00BD3D08"/>
    <w:rsid w:val="00BD6C7C"/>
    <w:rsid w:val="00BE0742"/>
    <w:rsid w:val="00BE3239"/>
    <w:rsid w:val="00BF1D40"/>
    <w:rsid w:val="00BF24C2"/>
    <w:rsid w:val="00BF6537"/>
    <w:rsid w:val="00BF7F58"/>
    <w:rsid w:val="00C06D23"/>
    <w:rsid w:val="00C125D1"/>
    <w:rsid w:val="00C166C8"/>
    <w:rsid w:val="00C20F3F"/>
    <w:rsid w:val="00C22B13"/>
    <w:rsid w:val="00C25734"/>
    <w:rsid w:val="00C34761"/>
    <w:rsid w:val="00C35F5D"/>
    <w:rsid w:val="00C36BA3"/>
    <w:rsid w:val="00C40885"/>
    <w:rsid w:val="00C425C5"/>
    <w:rsid w:val="00C4429D"/>
    <w:rsid w:val="00C50EA4"/>
    <w:rsid w:val="00C5104C"/>
    <w:rsid w:val="00C51D24"/>
    <w:rsid w:val="00C52AE9"/>
    <w:rsid w:val="00C54576"/>
    <w:rsid w:val="00C5703B"/>
    <w:rsid w:val="00C62398"/>
    <w:rsid w:val="00C677B5"/>
    <w:rsid w:val="00C7164C"/>
    <w:rsid w:val="00C718E5"/>
    <w:rsid w:val="00C72409"/>
    <w:rsid w:val="00C73AAC"/>
    <w:rsid w:val="00C821B4"/>
    <w:rsid w:val="00C83D95"/>
    <w:rsid w:val="00C854E3"/>
    <w:rsid w:val="00C958B7"/>
    <w:rsid w:val="00C95AC6"/>
    <w:rsid w:val="00CA10EF"/>
    <w:rsid w:val="00CB0230"/>
    <w:rsid w:val="00CB625A"/>
    <w:rsid w:val="00CB7122"/>
    <w:rsid w:val="00CC4991"/>
    <w:rsid w:val="00CD763C"/>
    <w:rsid w:val="00CE0BF8"/>
    <w:rsid w:val="00CE3255"/>
    <w:rsid w:val="00CE621E"/>
    <w:rsid w:val="00CF1865"/>
    <w:rsid w:val="00CF4F4B"/>
    <w:rsid w:val="00CF767C"/>
    <w:rsid w:val="00CF7DBE"/>
    <w:rsid w:val="00D026B7"/>
    <w:rsid w:val="00D045C8"/>
    <w:rsid w:val="00D0464D"/>
    <w:rsid w:val="00D074AA"/>
    <w:rsid w:val="00D14DC0"/>
    <w:rsid w:val="00D2062F"/>
    <w:rsid w:val="00D21636"/>
    <w:rsid w:val="00D236C3"/>
    <w:rsid w:val="00D30C52"/>
    <w:rsid w:val="00D32174"/>
    <w:rsid w:val="00D375E7"/>
    <w:rsid w:val="00D4039F"/>
    <w:rsid w:val="00D4071B"/>
    <w:rsid w:val="00D41BFB"/>
    <w:rsid w:val="00D5095F"/>
    <w:rsid w:val="00D5428E"/>
    <w:rsid w:val="00D6030D"/>
    <w:rsid w:val="00D62F22"/>
    <w:rsid w:val="00D65CF7"/>
    <w:rsid w:val="00D7551A"/>
    <w:rsid w:val="00D80035"/>
    <w:rsid w:val="00D82F6D"/>
    <w:rsid w:val="00D90D61"/>
    <w:rsid w:val="00DA0C07"/>
    <w:rsid w:val="00DA4B68"/>
    <w:rsid w:val="00DA50F6"/>
    <w:rsid w:val="00DB1BE0"/>
    <w:rsid w:val="00DB47D5"/>
    <w:rsid w:val="00DB4874"/>
    <w:rsid w:val="00DC05C5"/>
    <w:rsid w:val="00DC399C"/>
    <w:rsid w:val="00DC6F05"/>
    <w:rsid w:val="00DC7746"/>
    <w:rsid w:val="00DD03AE"/>
    <w:rsid w:val="00DD2DE5"/>
    <w:rsid w:val="00DD5B9B"/>
    <w:rsid w:val="00DE4602"/>
    <w:rsid w:val="00DE4E5C"/>
    <w:rsid w:val="00DE796D"/>
    <w:rsid w:val="00DE7CB4"/>
    <w:rsid w:val="00DF0BE0"/>
    <w:rsid w:val="00DF31D0"/>
    <w:rsid w:val="00DF5C4F"/>
    <w:rsid w:val="00E026F5"/>
    <w:rsid w:val="00E04A52"/>
    <w:rsid w:val="00E11AB6"/>
    <w:rsid w:val="00E23C4D"/>
    <w:rsid w:val="00E240D8"/>
    <w:rsid w:val="00E30590"/>
    <w:rsid w:val="00E319B8"/>
    <w:rsid w:val="00E33E74"/>
    <w:rsid w:val="00E40A12"/>
    <w:rsid w:val="00E42262"/>
    <w:rsid w:val="00E430F4"/>
    <w:rsid w:val="00E47C6D"/>
    <w:rsid w:val="00E61A30"/>
    <w:rsid w:val="00E655C8"/>
    <w:rsid w:val="00E65C67"/>
    <w:rsid w:val="00E66622"/>
    <w:rsid w:val="00E71858"/>
    <w:rsid w:val="00E80C4B"/>
    <w:rsid w:val="00E80F93"/>
    <w:rsid w:val="00E914B4"/>
    <w:rsid w:val="00E9375C"/>
    <w:rsid w:val="00E94F9B"/>
    <w:rsid w:val="00EA0DB7"/>
    <w:rsid w:val="00EA326D"/>
    <w:rsid w:val="00EA3575"/>
    <w:rsid w:val="00EA5322"/>
    <w:rsid w:val="00EB4D51"/>
    <w:rsid w:val="00EC1179"/>
    <w:rsid w:val="00EC29BF"/>
    <w:rsid w:val="00EC3EDF"/>
    <w:rsid w:val="00ED0E50"/>
    <w:rsid w:val="00ED10E4"/>
    <w:rsid w:val="00ED2A74"/>
    <w:rsid w:val="00ED456C"/>
    <w:rsid w:val="00ED484C"/>
    <w:rsid w:val="00EE0CA9"/>
    <w:rsid w:val="00EE7E6C"/>
    <w:rsid w:val="00EF34E2"/>
    <w:rsid w:val="00EF384E"/>
    <w:rsid w:val="00EF42E7"/>
    <w:rsid w:val="00EF5A96"/>
    <w:rsid w:val="00EF7AD3"/>
    <w:rsid w:val="00F01CB2"/>
    <w:rsid w:val="00F07A58"/>
    <w:rsid w:val="00F100CF"/>
    <w:rsid w:val="00F1062B"/>
    <w:rsid w:val="00F22161"/>
    <w:rsid w:val="00F25267"/>
    <w:rsid w:val="00F27250"/>
    <w:rsid w:val="00F30C90"/>
    <w:rsid w:val="00F346E8"/>
    <w:rsid w:val="00F37151"/>
    <w:rsid w:val="00F375B9"/>
    <w:rsid w:val="00F377E5"/>
    <w:rsid w:val="00F43EC4"/>
    <w:rsid w:val="00F5026F"/>
    <w:rsid w:val="00F61D25"/>
    <w:rsid w:val="00F627CB"/>
    <w:rsid w:val="00F64EA0"/>
    <w:rsid w:val="00F677DB"/>
    <w:rsid w:val="00F72941"/>
    <w:rsid w:val="00F75B1B"/>
    <w:rsid w:val="00F8092E"/>
    <w:rsid w:val="00F843B7"/>
    <w:rsid w:val="00F843FB"/>
    <w:rsid w:val="00F85515"/>
    <w:rsid w:val="00F90898"/>
    <w:rsid w:val="00FA1323"/>
    <w:rsid w:val="00FA1C7F"/>
    <w:rsid w:val="00FA4A11"/>
    <w:rsid w:val="00FB48DB"/>
    <w:rsid w:val="00FC18E4"/>
    <w:rsid w:val="00FC613F"/>
    <w:rsid w:val="00FC6445"/>
    <w:rsid w:val="00FD1426"/>
    <w:rsid w:val="00FD5E01"/>
    <w:rsid w:val="00FE2A39"/>
    <w:rsid w:val="00FE3003"/>
    <w:rsid w:val="00FE6508"/>
    <w:rsid w:val="00FF152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5A"/>
    <w:rPr>
      <w:lang w:val="es-ES" w:eastAsia="es-ES"/>
    </w:rPr>
  </w:style>
  <w:style w:type="paragraph" w:styleId="Ttulo1">
    <w:name w:val="heading 1"/>
    <w:basedOn w:val="Normal"/>
    <w:next w:val="Normal"/>
    <w:qFormat/>
    <w:rsid w:val="00520B5A"/>
    <w:pPr>
      <w:keepNext/>
      <w:outlineLvl w:val="0"/>
    </w:pPr>
    <w:rPr>
      <w:rFonts w:ascii="Arial" w:hAnsi="Arial"/>
      <w:b/>
      <w:sz w:val="24"/>
      <w:u w:val="single"/>
      <w:lang w:val="es-ES_tradnl"/>
    </w:rPr>
  </w:style>
  <w:style w:type="paragraph" w:styleId="Ttulo2">
    <w:name w:val="heading 2"/>
    <w:basedOn w:val="Normal"/>
    <w:next w:val="Normal"/>
    <w:qFormat/>
    <w:rsid w:val="00520B5A"/>
    <w:pPr>
      <w:keepNext/>
      <w:jc w:val="center"/>
      <w:outlineLvl w:val="1"/>
    </w:pPr>
    <w:rPr>
      <w:rFonts w:ascii="Arial" w:hAnsi="Arial"/>
      <w:b/>
      <w:sz w:val="24"/>
      <w:u w:val="single"/>
      <w:lang w:val="es-ES_tradnl"/>
    </w:rPr>
  </w:style>
  <w:style w:type="paragraph" w:styleId="Ttulo3">
    <w:name w:val="heading 3"/>
    <w:basedOn w:val="Normal"/>
    <w:next w:val="Normal"/>
    <w:qFormat/>
    <w:rsid w:val="00520B5A"/>
    <w:pPr>
      <w:keepNext/>
      <w:jc w:val="both"/>
      <w:outlineLvl w:val="2"/>
    </w:pPr>
    <w:rPr>
      <w:rFonts w:ascii="Arial" w:hAnsi="Arial"/>
      <w:sz w:val="24"/>
      <w:lang w:val="es-ES_tradnl"/>
    </w:rPr>
  </w:style>
  <w:style w:type="paragraph" w:styleId="Ttulo4">
    <w:name w:val="heading 4"/>
    <w:basedOn w:val="Normal"/>
    <w:next w:val="Normal"/>
    <w:qFormat/>
    <w:rsid w:val="00520B5A"/>
    <w:pPr>
      <w:keepNext/>
      <w:spacing w:line="360" w:lineRule="auto"/>
      <w:ind w:firstLine="708"/>
      <w:jc w:val="both"/>
      <w:outlineLvl w:val="3"/>
    </w:pPr>
    <w:rPr>
      <w:rFonts w:ascii="Arial" w:hAnsi="Arial"/>
      <w:sz w:val="24"/>
    </w:rPr>
  </w:style>
  <w:style w:type="paragraph" w:styleId="Ttulo5">
    <w:name w:val="heading 5"/>
    <w:basedOn w:val="Normal"/>
    <w:next w:val="Normal"/>
    <w:qFormat/>
    <w:rsid w:val="00520B5A"/>
    <w:pPr>
      <w:keepNext/>
      <w:spacing w:line="360" w:lineRule="auto"/>
      <w:jc w:val="both"/>
      <w:outlineLvl w:val="4"/>
    </w:pPr>
    <w:rPr>
      <w:rFonts w:ascii="Arial" w:hAnsi="Arial"/>
      <w:b/>
      <w:sz w:val="24"/>
      <w:lang w:val="es-ES_tradnl"/>
    </w:rPr>
  </w:style>
  <w:style w:type="paragraph" w:styleId="Ttulo6">
    <w:name w:val="heading 6"/>
    <w:basedOn w:val="Normal"/>
    <w:next w:val="Normal"/>
    <w:qFormat/>
    <w:rsid w:val="00520B5A"/>
    <w:pPr>
      <w:keepNext/>
      <w:spacing w:line="360" w:lineRule="auto"/>
      <w:jc w:val="center"/>
      <w:outlineLvl w:val="5"/>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20B5A"/>
    <w:rPr>
      <w:rFonts w:ascii="Arial" w:hAnsi="Arial"/>
      <w:sz w:val="24"/>
    </w:rPr>
  </w:style>
  <w:style w:type="paragraph" w:styleId="Sangradetextonormal">
    <w:name w:val="Body Text Indent"/>
    <w:basedOn w:val="Normal"/>
    <w:rsid w:val="00520B5A"/>
    <w:pPr>
      <w:spacing w:line="360" w:lineRule="auto"/>
      <w:ind w:left="360" w:firstLine="348"/>
      <w:jc w:val="both"/>
    </w:pPr>
    <w:rPr>
      <w:rFonts w:ascii="Arial" w:hAnsi="Arial"/>
      <w:sz w:val="24"/>
    </w:rPr>
  </w:style>
  <w:style w:type="paragraph" w:styleId="Sangra2detindependiente">
    <w:name w:val="Body Text Indent 2"/>
    <w:basedOn w:val="Normal"/>
    <w:rsid w:val="00520B5A"/>
    <w:pPr>
      <w:spacing w:line="360" w:lineRule="auto"/>
      <w:ind w:left="360"/>
      <w:jc w:val="both"/>
    </w:pPr>
    <w:rPr>
      <w:rFonts w:ascii="Arial" w:hAnsi="Arial"/>
      <w:sz w:val="24"/>
    </w:rPr>
  </w:style>
  <w:style w:type="character" w:styleId="Refdenotaalpie">
    <w:name w:val="footnote reference"/>
    <w:semiHidden/>
    <w:rsid w:val="00520B5A"/>
    <w:rPr>
      <w:position w:val="6"/>
      <w:sz w:val="16"/>
    </w:rPr>
  </w:style>
  <w:style w:type="paragraph" w:styleId="Sangra3detindependiente">
    <w:name w:val="Body Text Indent 3"/>
    <w:basedOn w:val="Normal"/>
    <w:rsid w:val="00520B5A"/>
    <w:pPr>
      <w:spacing w:line="360" w:lineRule="auto"/>
      <w:ind w:left="340" w:hanging="340"/>
      <w:jc w:val="both"/>
    </w:pPr>
    <w:rPr>
      <w:rFonts w:ascii="Arial" w:hAnsi="Arial"/>
      <w:sz w:val="24"/>
    </w:rPr>
  </w:style>
  <w:style w:type="paragraph" w:styleId="Piedepgina">
    <w:name w:val="footer"/>
    <w:basedOn w:val="Normal"/>
    <w:link w:val="PiedepginaCar"/>
    <w:uiPriority w:val="99"/>
    <w:rsid w:val="00520B5A"/>
    <w:pPr>
      <w:tabs>
        <w:tab w:val="center" w:pos="4252"/>
        <w:tab w:val="right" w:pos="8504"/>
      </w:tabs>
    </w:pPr>
  </w:style>
  <w:style w:type="character" w:styleId="Nmerodepgina">
    <w:name w:val="page number"/>
    <w:basedOn w:val="Fuentedeprrafopredeter"/>
    <w:rsid w:val="00520B5A"/>
  </w:style>
  <w:style w:type="paragraph" w:styleId="Textoindependiente2">
    <w:name w:val="Body Text 2"/>
    <w:basedOn w:val="Normal"/>
    <w:rsid w:val="00520B5A"/>
    <w:pPr>
      <w:spacing w:line="360" w:lineRule="auto"/>
      <w:jc w:val="both"/>
    </w:pPr>
    <w:rPr>
      <w:rFonts w:ascii="Arial" w:hAnsi="Arial"/>
      <w:sz w:val="24"/>
      <w:lang w:val="es-ES_tradnl"/>
    </w:rPr>
  </w:style>
  <w:style w:type="paragraph" w:styleId="Textoindependiente3">
    <w:name w:val="Body Text 3"/>
    <w:basedOn w:val="Normal"/>
    <w:rsid w:val="00520B5A"/>
    <w:pPr>
      <w:widowControl w:val="0"/>
      <w:spacing w:line="360" w:lineRule="auto"/>
      <w:jc w:val="both"/>
    </w:pPr>
    <w:rPr>
      <w:rFonts w:ascii="Arial" w:hAnsi="Arial"/>
      <w:caps/>
      <w:snapToGrid w:val="0"/>
      <w:sz w:val="24"/>
      <w:u w:val="single"/>
    </w:rPr>
  </w:style>
  <w:style w:type="paragraph" w:styleId="Encabezado">
    <w:name w:val="header"/>
    <w:basedOn w:val="Normal"/>
    <w:rsid w:val="00520B5A"/>
    <w:pPr>
      <w:tabs>
        <w:tab w:val="center" w:pos="4252"/>
        <w:tab w:val="right" w:pos="8504"/>
      </w:tabs>
    </w:pPr>
  </w:style>
  <w:style w:type="table" w:styleId="Tablaconcuadrcula">
    <w:name w:val="Table Grid"/>
    <w:basedOn w:val="Tablanormal"/>
    <w:uiPriority w:val="59"/>
    <w:rsid w:val="0084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uiPriority w:val="99"/>
    <w:unhideWhenUsed/>
    <w:rsid w:val="000D3715"/>
    <w:pPr>
      <w:ind w:left="200" w:hanging="200"/>
    </w:pPr>
  </w:style>
  <w:style w:type="paragraph" w:styleId="ndice2">
    <w:name w:val="index 2"/>
    <w:basedOn w:val="Normal"/>
    <w:next w:val="Normal"/>
    <w:autoRedefine/>
    <w:uiPriority w:val="99"/>
    <w:unhideWhenUsed/>
    <w:rsid w:val="000D3715"/>
    <w:pPr>
      <w:ind w:left="400" w:hanging="200"/>
    </w:pPr>
  </w:style>
  <w:style w:type="paragraph" w:styleId="ndice3">
    <w:name w:val="index 3"/>
    <w:basedOn w:val="Normal"/>
    <w:next w:val="Normal"/>
    <w:autoRedefine/>
    <w:uiPriority w:val="99"/>
    <w:unhideWhenUsed/>
    <w:rsid w:val="000D3715"/>
    <w:pPr>
      <w:ind w:left="600" w:hanging="200"/>
    </w:pPr>
  </w:style>
  <w:style w:type="paragraph" w:styleId="ndice4">
    <w:name w:val="index 4"/>
    <w:basedOn w:val="Normal"/>
    <w:next w:val="Normal"/>
    <w:autoRedefine/>
    <w:uiPriority w:val="99"/>
    <w:unhideWhenUsed/>
    <w:rsid w:val="000D3715"/>
    <w:pPr>
      <w:ind w:left="800" w:hanging="200"/>
    </w:pPr>
  </w:style>
  <w:style w:type="paragraph" w:styleId="ndice5">
    <w:name w:val="index 5"/>
    <w:basedOn w:val="Normal"/>
    <w:next w:val="Normal"/>
    <w:autoRedefine/>
    <w:uiPriority w:val="99"/>
    <w:unhideWhenUsed/>
    <w:rsid w:val="000D3715"/>
    <w:pPr>
      <w:ind w:left="1000" w:hanging="200"/>
    </w:pPr>
  </w:style>
  <w:style w:type="paragraph" w:styleId="ndice6">
    <w:name w:val="index 6"/>
    <w:basedOn w:val="Normal"/>
    <w:next w:val="Normal"/>
    <w:autoRedefine/>
    <w:uiPriority w:val="99"/>
    <w:unhideWhenUsed/>
    <w:rsid w:val="000D3715"/>
    <w:pPr>
      <w:ind w:left="1200" w:hanging="200"/>
    </w:pPr>
  </w:style>
  <w:style w:type="paragraph" w:styleId="ndice7">
    <w:name w:val="index 7"/>
    <w:basedOn w:val="Normal"/>
    <w:next w:val="Normal"/>
    <w:autoRedefine/>
    <w:uiPriority w:val="99"/>
    <w:unhideWhenUsed/>
    <w:rsid w:val="000D3715"/>
    <w:pPr>
      <w:ind w:left="1400" w:hanging="200"/>
    </w:pPr>
  </w:style>
  <w:style w:type="paragraph" w:styleId="ndice8">
    <w:name w:val="index 8"/>
    <w:basedOn w:val="Normal"/>
    <w:next w:val="Normal"/>
    <w:autoRedefine/>
    <w:uiPriority w:val="99"/>
    <w:unhideWhenUsed/>
    <w:rsid w:val="000D3715"/>
    <w:pPr>
      <w:ind w:left="1600" w:hanging="200"/>
    </w:pPr>
  </w:style>
  <w:style w:type="paragraph" w:styleId="ndice9">
    <w:name w:val="index 9"/>
    <w:basedOn w:val="Normal"/>
    <w:next w:val="Normal"/>
    <w:autoRedefine/>
    <w:uiPriority w:val="99"/>
    <w:unhideWhenUsed/>
    <w:rsid w:val="000D3715"/>
    <w:pPr>
      <w:ind w:left="1800" w:hanging="200"/>
    </w:pPr>
  </w:style>
  <w:style w:type="paragraph" w:styleId="Ttulodendice">
    <w:name w:val="index heading"/>
    <w:basedOn w:val="Normal"/>
    <w:next w:val="ndice1"/>
    <w:uiPriority w:val="99"/>
    <w:unhideWhenUsed/>
    <w:rsid w:val="000D3715"/>
  </w:style>
  <w:style w:type="paragraph" w:styleId="Epgrafe">
    <w:name w:val="caption"/>
    <w:basedOn w:val="Normal"/>
    <w:next w:val="Normal"/>
    <w:uiPriority w:val="35"/>
    <w:unhideWhenUsed/>
    <w:qFormat/>
    <w:rsid w:val="00F100CF"/>
    <w:rPr>
      <w:b/>
      <w:bCs/>
    </w:rPr>
  </w:style>
  <w:style w:type="paragraph" w:styleId="Prrafodelista">
    <w:name w:val="List Paragraph"/>
    <w:basedOn w:val="Normal"/>
    <w:uiPriority w:val="34"/>
    <w:qFormat/>
    <w:rsid w:val="000C385A"/>
    <w:pPr>
      <w:ind w:left="720"/>
      <w:contextualSpacing/>
    </w:pPr>
  </w:style>
  <w:style w:type="character" w:styleId="Textodelmarcadordeposicin">
    <w:name w:val="Placeholder Text"/>
    <w:basedOn w:val="Fuentedeprrafopredeter"/>
    <w:uiPriority w:val="99"/>
    <w:semiHidden/>
    <w:rsid w:val="00243222"/>
    <w:rPr>
      <w:color w:val="808080"/>
    </w:rPr>
  </w:style>
  <w:style w:type="paragraph" w:styleId="Textodeglobo">
    <w:name w:val="Balloon Text"/>
    <w:basedOn w:val="Normal"/>
    <w:link w:val="TextodegloboCar"/>
    <w:uiPriority w:val="99"/>
    <w:semiHidden/>
    <w:unhideWhenUsed/>
    <w:rsid w:val="0024322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3222"/>
    <w:rPr>
      <w:rFonts w:ascii="Lucida Grande" w:hAnsi="Lucida Grande" w:cs="Lucida Grande"/>
      <w:sz w:val="18"/>
      <w:szCs w:val="18"/>
      <w:lang w:val="es-ES"/>
    </w:rPr>
  </w:style>
  <w:style w:type="character" w:customStyle="1" w:styleId="PiedepginaCar">
    <w:name w:val="Pie de página Car"/>
    <w:basedOn w:val="Fuentedeprrafopredeter"/>
    <w:link w:val="Piedepgina"/>
    <w:uiPriority w:val="99"/>
    <w:rsid w:val="0004216F"/>
    <w:rPr>
      <w:lang w:val="es-ES"/>
    </w:rPr>
  </w:style>
  <w:style w:type="character" w:styleId="Hipervnculo">
    <w:name w:val="Hyperlink"/>
    <w:basedOn w:val="Fuentedeprrafopredeter"/>
    <w:uiPriority w:val="99"/>
    <w:unhideWhenUsed/>
    <w:rsid w:val="00EF42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5A"/>
    <w:rPr>
      <w:lang w:val="es-ES" w:eastAsia="es-ES"/>
    </w:rPr>
  </w:style>
  <w:style w:type="paragraph" w:styleId="Ttulo1">
    <w:name w:val="heading 1"/>
    <w:basedOn w:val="Normal"/>
    <w:next w:val="Normal"/>
    <w:qFormat/>
    <w:rsid w:val="00520B5A"/>
    <w:pPr>
      <w:keepNext/>
      <w:outlineLvl w:val="0"/>
    </w:pPr>
    <w:rPr>
      <w:rFonts w:ascii="Arial" w:hAnsi="Arial"/>
      <w:b/>
      <w:sz w:val="24"/>
      <w:u w:val="single"/>
      <w:lang w:val="es-ES_tradnl"/>
    </w:rPr>
  </w:style>
  <w:style w:type="paragraph" w:styleId="Ttulo2">
    <w:name w:val="heading 2"/>
    <w:basedOn w:val="Normal"/>
    <w:next w:val="Normal"/>
    <w:qFormat/>
    <w:rsid w:val="00520B5A"/>
    <w:pPr>
      <w:keepNext/>
      <w:jc w:val="center"/>
      <w:outlineLvl w:val="1"/>
    </w:pPr>
    <w:rPr>
      <w:rFonts w:ascii="Arial" w:hAnsi="Arial"/>
      <w:b/>
      <w:sz w:val="24"/>
      <w:u w:val="single"/>
      <w:lang w:val="es-ES_tradnl"/>
    </w:rPr>
  </w:style>
  <w:style w:type="paragraph" w:styleId="Ttulo3">
    <w:name w:val="heading 3"/>
    <w:basedOn w:val="Normal"/>
    <w:next w:val="Normal"/>
    <w:qFormat/>
    <w:rsid w:val="00520B5A"/>
    <w:pPr>
      <w:keepNext/>
      <w:jc w:val="both"/>
      <w:outlineLvl w:val="2"/>
    </w:pPr>
    <w:rPr>
      <w:rFonts w:ascii="Arial" w:hAnsi="Arial"/>
      <w:sz w:val="24"/>
      <w:lang w:val="es-ES_tradnl"/>
    </w:rPr>
  </w:style>
  <w:style w:type="paragraph" w:styleId="Ttulo4">
    <w:name w:val="heading 4"/>
    <w:basedOn w:val="Normal"/>
    <w:next w:val="Normal"/>
    <w:qFormat/>
    <w:rsid w:val="00520B5A"/>
    <w:pPr>
      <w:keepNext/>
      <w:spacing w:line="360" w:lineRule="auto"/>
      <w:ind w:firstLine="708"/>
      <w:jc w:val="both"/>
      <w:outlineLvl w:val="3"/>
    </w:pPr>
    <w:rPr>
      <w:rFonts w:ascii="Arial" w:hAnsi="Arial"/>
      <w:sz w:val="24"/>
    </w:rPr>
  </w:style>
  <w:style w:type="paragraph" w:styleId="Ttulo5">
    <w:name w:val="heading 5"/>
    <w:basedOn w:val="Normal"/>
    <w:next w:val="Normal"/>
    <w:qFormat/>
    <w:rsid w:val="00520B5A"/>
    <w:pPr>
      <w:keepNext/>
      <w:spacing w:line="360" w:lineRule="auto"/>
      <w:jc w:val="both"/>
      <w:outlineLvl w:val="4"/>
    </w:pPr>
    <w:rPr>
      <w:rFonts w:ascii="Arial" w:hAnsi="Arial"/>
      <w:b/>
      <w:sz w:val="24"/>
      <w:lang w:val="es-ES_tradnl"/>
    </w:rPr>
  </w:style>
  <w:style w:type="paragraph" w:styleId="Ttulo6">
    <w:name w:val="heading 6"/>
    <w:basedOn w:val="Normal"/>
    <w:next w:val="Normal"/>
    <w:qFormat/>
    <w:rsid w:val="00520B5A"/>
    <w:pPr>
      <w:keepNext/>
      <w:spacing w:line="360" w:lineRule="auto"/>
      <w:jc w:val="center"/>
      <w:outlineLvl w:val="5"/>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20B5A"/>
    <w:rPr>
      <w:rFonts w:ascii="Arial" w:hAnsi="Arial"/>
      <w:sz w:val="24"/>
    </w:rPr>
  </w:style>
  <w:style w:type="paragraph" w:styleId="Sangradetextonormal">
    <w:name w:val="Body Text Indent"/>
    <w:basedOn w:val="Normal"/>
    <w:rsid w:val="00520B5A"/>
    <w:pPr>
      <w:spacing w:line="360" w:lineRule="auto"/>
      <w:ind w:left="360" w:firstLine="348"/>
      <w:jc w:val="both"/>
    </w:pPr>
    <w:rPr>
      <w:rFonts w:ascii="Arial" w:hAnsi="Arial"/>
      <w:sz w:val="24"/>
    </w:rPr>
  </w:style>
  <w:style w:type="paragraph" w:styleId="Sangra2detindependiente">
    <w:name w:val="Body Text Indent 2"/>
    <w:basedOn w:val="Normal"/>
    <w:rsid w:val="00520B5A"/>
    <w:pPr>
      <w:spacing w:line="360" w:lineRule="auto"/>
      <w:ind w:left="360"/>
      <w:jc w:val="both"/>
    </w:pPr>
    <w:rPr>
      <w:rFonts w:ascii="Arial" w:hAnsi="Arial"/>
      <w:sz w:val="24"/>
    </w:rPr>
  </w:style>
  <w:style w:type="character" w:styleId="Refdenotaalpie">
    <w:name w:val="footnote reference"/>
    <w:semiHidden/>
    <w:rsid w:val="00520B5A"/>
    <w:rPr>
      <w:position w:val="6"/>
      <w:sz w:val="16"/>
    </w:rPr>
  </w:style>
  <w:style w:type="paragraph" w:styleId="Sangra3detindependiente">
    <w:name w:val="Body Text Indent 3"/>
    <w:basedOn w:val="Normal"/>
    <w:rsid w:val="00520B5A"/>
    <w:pPr>
      <w:spacing w:line="360" w:lineRule="auto"/>
      <w:ind w:left="340" w:hanging="340"/>
      <w:jc w:val="both"/>
    </w:pPr>
    <w:rPr>
      <w:rFonts w:ascii="Arial" w:hAnsi="Arial"/>
      <w:sz w:val="24"/>
    </w:rPr>
  </w:style>
  <w:style w:type="paragraph" w:styleId="Piedepgina">
    <w:name w:val="footer"/>
    <w:basedOn w:val="Normal"/>
    <w:link w:val="PiedepginaCar"/>
    <w:uiPriority w:val="99"/>
    <w:rsid w:val="00520B5A"/>
    <w:pPr>
      <w:tabs>
        <w:tab w:val="center" w:pos="4252"/>
        <w:tab w:val="right" w:pos="8504"/>
      </w:tabs>
    </w:pPr>
  </w:style>
  <w:style w:type="character" w:styleId="Nmerodepgina">
    <w:name w:val="page number"/>
    <w:basedOn w:val="Fuentedeprrafopredeter"/>
    <w:rsid w:val="00520B5A"/>
  </w:style>
  <w:style w:type="paragraph" w:styleId="Textoindependiente2">
    <w:name w:val="Body Text 2"/>
    <w:basedOn w:val="Normal"/>
    <w:rsid w:val="00520B5A"/>
    <w:pPr>
      <w:spacing w:line="360" w:lineRule="auto"/>
      <w:jc w:val="both"/>
    </w:pPr>
    <w:rPr>
      <w:rFonts w:ascii="Arial" w:hAnsi="Arial"/>
      <w:sz w:val="24"/>
      <w:lang w:val="es-ES_tradnl"/>
    </w:rPr>
  </w:style>
  <w:style w:type="paragraph" w:styleId="Textoindependiente3">
    <w:name w:val="Body Text 3"/>
    <w:basedOn w:val="Normal"/>
    <w:rsid w:val="00520B5A"/>
    <w:pPr>
      <w:widowControl w:val="0"/>
      <w:spacing w:line="360" w:lineRule="auto"/>
      <w:jc w:val="both"/>
    </w:pPr>
    <w:rPr>
      <w:rFonts w:ascii="Arial" w:hAnsi="Arial"/>
      <w:caps/>
      <w:snapToGrid w:val="0"/>
      <w:sz w:val="24"/>
      <w:u w:val="single"/>
    </w:rPr>
  </w:style>
  <w:style w:type="paragraph" w:styleId="Encabezado">
    <w:name w:val="header"/>
    <w:basedOn w:val="Normal"/>
    <w:rsid w:val="00520B5A"/>
    <w:pPr>
      <w:tabs>
        <w:tab w:val="center" w:pos="4252"/>
        <w:tab w:val="right" w:pos="8504"/>
      </w:tabs>
    </w:pPr>
  </w:style>
  <w:style w:type="table" w:styleId="Tablaconcuadrcula">
    <w:name w:val="Table Grid"/>
    <w:basedOn w:val="Tablanormal"/>
    <w:uiPriority w:val="59"/>
    <w:rsid w:val="0084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dice1">
    <w:name w:val="index 1"/>
    <w:basedOn w:val="Normal"/>
    <w:next w:val="Normal"/>
    <w:autoRedefine/>
    <w:uiPriority w:val="99"/>
    <w:unhideWhenUsed/>
    <w:rsid w:val="000D3715"/>
    <w:pPr>
      <w:ind w:left="200" w:hanging="200"/>
    </w:pPr>
  </w:style>
  <w:style w:type="paragraph" w:styleId="ndice2">
    <w:name w:val="index 2"/>
    <w:basedOn w:val="Normal"/>
    <w:next w:val="Normal"/>
    <w:autoRedefine/>
    <w:uiPriority w:val="99"/>
    <w:unhideWhenUsed/>
    <w:rsid w:val="000D3715"/>
    <w:pPr>
      <w:ind w:left="400" w:hanging="200"/>
    </w:pPr>
  </w:style>
  <w:style w:type="paragraph" w:styleId="ndice3">
    <w:name w:val="index 3"/>
    <w:basedOn w:val="Normal"/>
    <w:next w:val="Normal"/>
    <w:autoRedefine/>
    <w:uiPriority w:val="99"/>
    <w:unhideWhenUsed/>
    <w:rsid w:val="000D3715"/>
    <w:pPr>
      <w:ind w:left="600" w:hanging="200"/>
    </w:pPr>
  </w:style>
  <w:style w:type="paragraph" w:styleId="ndice4">
    <w:name w:val="index 4"/>
    <w:basedOn w:val="Normal"/>
    <w:next w:val="Normal"/>
    <w:autoRedefine/>
    <w:uiPriority w:val="99"/>
    <w:unhideWhenUsed/>
    <w:rsid w:val="000D3715"/>
    <w:pPr>
      <w:ind w:left="800" w:hanging="200"/>
    </w:pPr>
  </w:style>
  <w:style w:type="paragraph" w:styleId="ndice5">
    <w:name w:val="index 5"/>
    <w:basedOn w:val="Normal"/>
    <w:next w:val="Normal"/>
    <w:autoRedefine/>
    <w:uiPriority w:val="99"/>
    <w:unhideWhenUsed/>
    <w:rsid w:val="000D3715"/>
    <w:pPr>
      <w:ind w:left="1000" w:hanging="200"/>
    </w:pPr>
  </w:style>
  <w:style w:type="paragraph" w:styleId="ndice6">
    <w:name w:val="index 6"/>
    <w:basedOn w:val="Normal"/>
    <w:next w:val="Normal"/>
    <w:autoRedefine/>
    <w:uiPriority w:val="99"/>
    <w:unhideWhenUsed/>
    <w:rsid w:val="000D3715"/>
    <w:pPr>
      <w:ind w:left="1200" w:hanging="200"/>
    </w:pPr>
  </w:style>
  <w:style w:type="paragraph" w:styleId="ndice7">
    <w:name w:val="index 7"/>
    <w:basedOn w:val="Normal"/>
    <w:next w:val="Normal"/>
    <w:autoRedefine/>
    <w:uiPriority w:val="99"/>
    <w:unhideWhenUsed/>
    <w:rsid w:val="000D3715"/>
    <w:pPr>
      <w:ind w:left="1400" w:hanging="200"/>
    </w:pPr>
  </w:style>
  <w:style w:type="paragraph" w:styleId="ndice8">
    <w:name w:val="index 8"/>
    <w:basedOn w:val="Normal"/>
    <w:next w:val="Normal"/>
    <w:autoRedefine/>
    <w:uiPriority w:val="99"/>
    <w:unhideWhenUsed/>
    <w:rsid w:val="000D3715"/>
    <w:pPr>
      <w:ind w:left="1600" w:hanging="200"/>
    </w:pPr>
  </w:style>
  <w:style w:type="paragraph" w:styleId="ndice9">
    <w:name w:val="index 9"/>
    <w:basedOn w:val="Normal"/>
    <w:next w:val="Normal"/>
    <w:autoRedefine/>
    <w:uiPriority w:val="99"/>
    <w:unhideWhenUsed/>
    <w:rsid w:val="000D3715"/>
    <w:pPr>
      <w:ind w:left="1800" w:hanging="200"/>
    </w:pPr>
  </w:style>
  <w:style w:type="paragraph" w:styleId="Ttulodendice">
    <w:name w:val="index heading"/>
    <w:basedOn w:val="Normal"/>
    <w:next w:val="ndice1"/>
    <w:uiPriority w:val="99"/>
    <w:unhideWhenUsed/>
    <w:rsid w:val="000D3715"/>
  </w:style>
  <w:style w:type="paragraph" w:styleId="Epgrafe">
    <w:name w:val="caption"/>
    <w:basedOn w:val="Normal"/>
    <w:next w:val="Normal"/>
    <w:uiPriority w:val="35"/>
    <w:unhideWhenUsed/>
    <w:qFormat/>
    <w:rsid w:val="00F100CF"/>
    <w:rPr>
      <w:b/>
      <w:bCs/>
    </w:rPr>
  </w:style>
  <w:style w:type="paragraph" w:styleId="Prrafodelista">
    <w:name w:val="List Paragraph"/>
    <w:basedOn w:val="Normal"/>
    <w:uiPriority w:val="34"/>
    <w:qFormat/>
    <w:rsid w:val="000C385A"/>
    <w:pPr>
      <w:ind w:left="720"/>
      <w:contextualSpacing/>
    </w:pPr>
  </w:style>
  <w:style w:type="character" w:styleId="Textodelmarcadordeposicin">
    <w:name w:val="Placeholder Text"/>
    <w:basedOn w:val="Fuentedeprrafopredeter"/>
    <w:uiPriority w:val="99"/>
    <w:semiHidden/>
    <w:rsid w:val="00243222"/>
    <w:rPr>
      <w:color w:val="808080"/>
    </w:rPr>
  </w:style>
  <w:style w:type="paragraph" w:styleId="Textodeglobo">
    <w:name w:val="Balloon Text"/>
    <w:basedOn w:val="Normal"/>
    <w:link w:val="TextodegloboCar"/>
    <w:uiPriority w:val="99"/>
    <w:semiHidden/>
    <w:unhideWhenUsed/>
    <w:rsid w:val="0024322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3222"/>
    <w:rPr>
      <w:rFonts w:ascii="Lucida Grande" w:hAnsi="Lucida Grande" w:cs="Lucida Grande"/>
      <w:sz w:val="18"/>
      <w:szCs w:val="18"/>
      <w:lang w:val="es-ES"/>
    </w:rPr>
  </w:style>
  <w:style w:type="character" w:customStyle="1" w:styleId="PiedepginaCar">
    <w:name w:val="Pie de página Car"/>
    <w:basedOn w:val="Fuentedeprrafopredeter"/>
    <w:link w:val="Piedepgina"/>
    <w:uiPriority w:val="99"/>
    <w:rsid w:val="0004216F"/>
    <w:rPr>
      <w:lang w:val="es-ES"/>
    </w:rPr>
  </w:style>
  <w:style w:type="character" w:styleId="Hipervnculo">
    <w:name w:val="Hyperlink"/>
    <w:basedOn w:val="Fuentedeprrafopredeter"/>
    <w:uiPriority w:val="99"/>
    <w:unhideWhenUsed/>
    <w:rsid w:val="00EF4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8A07-6F1C-4C92-97DC-1F45FFBA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19</Pages>
  <Words>4821</Words>
  <Characters>26517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INDICE DE PLIEGO DE CONDICIONES</vt:lpstr>
    </vt:vector>
  </TitlesOfParts>
  <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 PLIEGO DE CONDICIONES</dc:title>
  <dc:creator>CLAD</dc:creator>
  <cp:lastModifiedBy>Pablo</cp:lastModifiedBy>
  <cp:revision>109</cp:revision>
  <cp:lastPrinted>2005-02-17T12:30:00Z</cp:lastPrinted>
  <dcterms:created xsi:type="dcterms:W3CDTF">2013-11-25T17:50:00Z</dcterms:created>
  <dcterms:modified xsi:type="dcterms:W3CDTF">2013-11-26T11:28:00Z</dcterms:modified>
</cp:coreProperties>
</file>